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00591" w14:textId="7C8B034E" w:rsidR="00326EF3" w:rsidRPr="009B087A" w:rsidRDefault="00326EF3" w:rsidP="009B087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proofErr w:type="gramStart"/>
      <w:r>
        <w:rPr>
          <w:b/>
          <w:bCs/>
          <w:caps/>
          <w:szCs w:val="24"/>
        </w:rPr>
        <w:t>-</w:t>
      </w:r>
      <w:proofErr w:type="gramEnd"/>
      <w:r>
        <w:rPr>
          <w:b/>
          <w:bCs/>
          <w:caps/>
          <w:szCs w:val="24"/>
        </w:rPr>
        <w:t>pardavimo sutarties Specialiosios sąlygos</w:t>
      </w:r>
    </w:p>
    <w:p w14:paraId="39927B3F" w14:textId="77777777" w:rsidR="00326EF3" w:rsidRDefault="00326EF3" w:rsidP="00326E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6EF3" w14:paraId="6D9731FA" w14:textId="77777777" w:rsidTr="00282BB2">
        <w:tc>
          <w:tcPr>
            <w:tcW w:w="2448" w:type="dxa"/>
          </w:tcPr>
          <w:p w14:paraId="438EE51F" w14:textId="77777777" w:rsidR="00326EF3" w:rsidRDefault="00326EF3" w:rsidP="00282BB2">
            <w:pPr>
              <w:jc w:val="both"/>
              <w:rPr>
                <w:b/>
                <w:kern w:val="2"/>
                <w:szCs w:val="24"/>
              </w:rPr>
            </w:pPr>
            <w:r>
              <w:rPr>
                <w:b/>
                <w:kern w:val="2"/>
                <w:szCs w:val="24"/>
              </w:rPr>
              <w:t>Sutarties pavadinimas</w:t>
            </w:r>
          </w:p>
        </w:tc>
        <w:tc>
          <w:tcPr>
            <w:tcW w:w="7110" w:type="dxa"/>
            <w:gridSpan w:val="3"/>
          </w:tcPr>
          <w:p w14:paraId="5BF8A9CE" w14:textId="75B0000A" w:rsidR="00326EF3" w:rsidRDefault="009B087A" w:rsidP="00282BB2">
            <w:pPr>
              <w:jc w:val="both"/>
              <w:rPr>
                <w:kern w:val="2"/>
                <w:szCs w:val="24"/>
              </w:rPr>
            </w:pPr>
            <w:r w:rsidRPr="009B087A">
              <w:rPr>
                <w:kern w:val="2"/>
                <w:szCs w:val="24"/>
              </w:rPr>
              <w:t>Skaitmeninių metodinių priemonių, skirtų profesinio mokymo prieinamumo gerinimui, mokiniams turintiems specialiųjų ugdymosi poreikių (SUP) ir esantiems iš nepalankios socialinės, ekonominės ir kultūrinės aplinkos (SEK), parengimo paslaug</w:t>
            </w:r>
            <w:r>
              <w:rPr>
                <w:kern w:val="2"/>
                <w:szCs w:val="24"/>
              </w:rPr>
              <w:t>ų pirkimo</w:t>
            </w:r>
            <w:proofErr w:type="gramStart"/>
            <w:r>
              <w:rPr>
                <w:kern w:val="2"/>
                <w:szCs w:val="24"/>
              </w:rPr>
              <w:t>-</w:t>
            </w:r>
            <w:proofErr w:type="gramEnd"/>
            <w:r>
              <w:rPr>
                <w:kern w:val="2"/>
                <w:szCs w:val="24"/>
              </w:rPr>
              <w:t>pardavimo sutartis</w:t>
            </w:r>
          </w:p>
        </w:tc>
      </w:tr>
      <w:tr w:rsidR="00326EF3" w14:paraId="0C309E04" w14:textId="77777777" w:rsidTr="00282BB2">
        <w:tc>
          <w:tcPr>
            <w:tcW w:w="2448" w:type="dxa"/>
          </w:tcPr>
          <w:p w14:paraId="5C654479" w14:textId="77777777" w:rsidR="00326EF3" w:rsidRDefault="00326EF3" w:rsidP="00282BB2">
            <w:pPr>
              <w:jc w:val="both"/>
              <w:rPr>
                <w:b/>
                <w:kern w:val="2"/>
                <w:szCs w:val="24"/>
              </w:rPr>
            </w:pPr>
            <w:r>
              <w:rPr>
                <w:b/>
                <w:kern w:val="2"/>
                <w:szCs w:val="24"/>
              </w:rPr>
              <w:t>Sutarties data</w:t>
            </w:r>
          </w:p>
        </w:tc>
        <w:tc>
          <w:tcPr>
            <w:tcW w:w="2177" w:type="dxa"/>
          </w:tcPr>
          <w:p w14:paraId="3400AB27" w14:textId="77777777" w:rsidR="00326EF3" w:rsidRDefault="00326EF3" w:rsidP="00282BB2">
            <w:pPr>
              <w:jc w:val="both"/>
              <w:rPr>
                <w:kern w:val="2"/>
                <w:szCs w:val="24"/>
              </w:rPr>
            </w:pPr>
          </w:p>
        </w:tc>
        <w:tc>
          <w:tcPr>
            <w:tcW w:w="2362" w:type="dxa"/>
          </w:tcPr>
          <w:p w14:paraId="18B2BECD" w14:textId="77777777" w:rsidR="00326EF3" w:rsidRDefault="00326EF3" w:rsidP="00282BB2">
            <w:pPr>
              <w:jc w:val="both"/>
              <w:rPr>
                <w:b/>
                <w:kern w:val="2"/>
                <w:szCs w:val="24"/>
              </w:rPr>
            </w:pPr>
            <w:r>
              <w:rPr>
                <w:b/>
                <w:kern w:val="2"/>
                <w:szCs w:val="24"/>
              </w:rPr>
              <w:t>Sutarties numeris</w:t>
            </w:r>
          </w:p>
        </w:tc>
        <w:tc>
          <w:tcPr>
            <w:tcW w:w="2571" w:type="dxa"/>
          </w:tcPr>
          <w:p w14:paraId="1C4E8AD4" w14:textId="77777777" w:rsidR="00326EF3" w:rsidRDefault="00326EF3" w:rsidP="00282BB2">
            <w:pPr>
              <w:jc w:val="both"/>
              <w:rPr>
                <w:kern w:val="2"/>
                <w:szCs w:val="24"/>
              </w:rPr>
            </w:pPr>
          </w:p>
        </w:tc>
      </w:tr>
    </w:tbl>
    <w:p w14:paraId="402ABF5E" w14:textId="77777777" w:rsidR="00326EF3" w:rsidRDefault="00326EF3" w:rsidP="00326E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6EF3" w14:paraId="64AF6997" w14:textId="77777777" w:rsidTr="00282BB2">
        <w:tc>
          <w:tcPr>
            <w:tcW w:w="9558" w:type="dxa"/>
            <w:gridSpan w:val="3"/>
          </w:tcPr>
          <w:p w14:paraId="42FC50AA" w14:textId="77777777" w:rsidR="00326EF3" w:rsidRDefault="00326EF3" w:rsidP="00282BB2">
            <w:pPr>
              <w:jc w:val="center"/>
              <w:rPr>
                <w:b/>
                <w:kern w:val="2"/>
                <w:szCs w:val="24"/>
              </w:rPr>
            </w:pPr>
            <w:r>
              <w:rPr>
                <w:b/>
                <w:kern w:val="2"/>
                <w:szCs w:val="24"/>
              </w:rPr>
              <w:t>1. SUTARTIES ŠALYS</w:t>
            </w:r>
          </w:p>
        </w:tc>
      </w:tr>
      <w:tr w:rsidR="00326EF3" w14:paraId="009A4F7A" w14:textId="77777777" w:rsidTr="00282BB2">
        <w:tc>
          <w:tcPr>
            <w:tcW w:w="2808" w:type="dxa"/>
            <w:vMerge w:val="restart"/>
          </w:tcPr>
          <w:p w14:paraId="3872ABE9" w14:textId="77777777" w:rsidR="00326EF3" w:rsidRDefault="00326EF3" w:rsidP="00282BB2">
            <w:pPr>
              <w:jc w:val="center"/>
              <w:rPr>
                <w:b/>
                <w:kern w:val="2"/>
                <w:szCs w:val="24"/>
              </w:rPr>
            </w:pPr>
          </w:p>
          <w:p w14:paraId="2239CC42" w14:textId="77777777" w:rsidR="00326EF3" w:rsidRDefault="00326EF3" w:rsidP="00282BB2">
            <w:pPr>
              <w:jc w:val="center"/>
              <w:rPr>
                <w:b/>
                <w:kern w:val="2"/>
                <w:szCs w:val="24"/>
              </w:rPr>
            </w:pPr>
          </w:p>
          <w:p w14:paraId="1E5DC5D0" w14:textId="77777777" w:rsidR="00326EF3" w:rsidRDefault="00326EF3" w:rsidP="00282BB2">
            <w:pPr>
              <w:jc w:val="center"/>
              <w:rPr>
                <w:b/>
                <w:kern w:val="2"/>
                <w:szCs w:val="24"/>
              </w:rPr>
            </w:pPr>
          </w:p>
          <w:p w14:paraId="0E7A7B22" w14:textId="77777777" w:rsidR="00326EF3" w:rsidRDefault="00326EF3" w:rsidP="00282BB2">
            <w:pPr>
              <w:rPr>
                <w:b/>
                <w:kern w:val="2"/>
                <w:szCs w:val="24"/>
              </w:rPr>
            </w:pPr>
          </w:p>
          <w:p w14:paraId="0BD26E2B" w14:textId="77777777" w:rsidR="00326EF3" w:rsidRDefault="00326EF3" w:rsidP="00282BB2">
            <w:pPr>
              <w:rPr>
                <w:b/>
                <w:kern w:val="2"/>
                <w:szCs w:val="24"/>
              </w:rPr>
            </w:pPr>
            <w:r>
              <w:rPr>
                <w:b/>
                <w:kern w:val="2"/>
                <w:szCs w:val="24"/>
              </w:rPr>
              <w:t>1.1. Pirkėjas</w:t>
            </w:r>
          </w:p>
        </w:tc>
        <w:tc>
          <w:tcPr>
            <w:tcW w:w="3240" w:type="dxa"/>
          </w:tcPr>
          <w:p w14:paraId="22D91E8C" w14:textId="77777777" w:rsidR="00326EF3" w:rsidRDefault="00326EF3" w:rsidP="00282BB2">
            <w:pPr>
              <w:rPr>
                <w:kern w:val="2"/>
                <w:szCs w:val="24"/>
              </w:rPr>
            </w:pPr>
            <w:r>
              <w:rPr>
                <w:kern w:val="2"/>
                <w:szCs w:val="24"/>
              </w:rPr>
              <w:t>1.1.1. Pavadinimas</w:t>
            </w:r>
          </w:p>
        </w:tc>
        <w:tc>
          <w:tcPr>
            <w:tcW w:w="3510" w:type="dxa"/>
          </w:tcPr>
          <w:p w14:paraId="7E7599CD" w14:textId="77777777" w:rsidR="00326EF3" w:rsidRDefault="00326EF3" w:rsidP="00282BB2">
            <w:pPr>
              <w:jc w:val="center"/>
              <w:rPr>
                <w:kern w:val="2"/>
                <w:szCs w:val="24"/>
              </w:rPr>
            </w:pPr>
          </w:p>
        </w:tc>
      </w:tr>
      <w:tr w:rsidR="00326EF3" w14:paraId="1BC6A136" w14:textId="77777777" w:rsidTr="00282BB2">
        <w:tc>
          <w:tcPr>
            <w:tcW w:w="2808" w:type="dxa"/>
            <w:vMerge/>
          </w:tcPr>
          <w:p w14:paraId="3AE7B47E" w14:textId="77777777" w:rsidR="00326EF3" w:rsidRDefault="00326EF3" w:rsidP="00282BB2">
            <w:pPr>
              <w:rPr>
                <w:kern w:val="2"/>
                <w:szCs w:val="24"/>
              </w:rPr>
            </w:pPr>
          </w:p>
        </w:tc>
        <w:tc>
          <w:tcPr>
            <w:tcW w:w="3240" w:type="dxa"/>
          </w:tcPr>
          <w:p w14:paraId="66040FF4" w14:textId="77777777" w:rsidR="00326EF3" w:rsidRDefault="00326EF3" w:rsidP="00282BB2">
            <w:pPr>
              <w:rPr>
                <w:kern w:val="2"/>
                <w:szCs w:val="24"/>
              </w:rPr>
            </w:pPr>
            <w:r>
              <w:rPr>
                <w:kern w:val="2"/>
                <w:szCs w:val="24"/>
              </w:rPr>
              <w:t>1.1.2. Juridinio asmens kodas</w:t>
            </w:r>
          </w:p>
        </w:tc>
        <w:tc>
          <w:tcPr>
            <w:tcW w:w="3510" w:type="dxa"/>
          </w:tcPr>
          <w:p w14:paraId="44E4E233" w14:textId="77777777" w:rsidR="00326EF3" w:rsidRDefault="00326EF3" w:rsidP="00282BB2">
            <w:pPr>
              <w:jc w:val="center"/>
              <w:rPr>
                <w:kern w:val="2"/>
                <w:szCs w:val="24"/>
              </w:rPr>
            </w:pPr>
          </w:p>
        </w:tc>
      </w:tr>
      <w:tr w:rsidR="00326EF3" w14:paraId="4DA7CAFB" w14:textId="77777777" w:rsidTr="00282BB2">
        <w:tc>
          <w:tcPr>
            <w:tcW w:w="2808" w:type="dxa"/>
            <w:vMerge/>
          </w:tcPr>
          <w:p w14:paraId="2E235090" w14:textId="77777777" w:rsidR="00326EF3" w:rsidRDefault="00326EF3" w:rsidP="00282BB2">
            <w:pPr>
              <w:rPr>
                <w:kern w:val="2"/>
                <w:szCs w:val="24"/>
              </w:rPr>
            </w:pPr>
          </w:p>
        </w:tc>
        <w:tc>
          <w:tcPr>
            <w:tcW w:w="3240" w:type="dxa"/>
          </w:tcPr>
          <w:p w14:paraId="1BD663C8" w14:textId="77777777" w:rsidR="00326EF3" w:rsidRDefault="00326EF3" w:rsidP="00282BB2">
            <w:pPr>
              <w:rPr>
                <w:kern w:val="2"/>
                <w:szCs w:val="24"/>
              </w:rPr>
            </w:pPr>
            <w:r>
              <w:rPr>
                <w:kern w:val="2"/>
                <w:szCs w:val="24"/>
              </w:rPr>
              <w:t>1.1.3. Adresas</w:t>
            </w:r>
          </w:p>
        </w:tc>
        <w:tc>
          <w:tcPr>
            <w:tcW w:w="3510" w:type="dxa"/>
          </w:tcPr>
          <w:p w14:paraId="0ABE9D5E" w14:textId="77777777" w:rsidR="00326EF3" w:rsidRDefault="00326EF3" w:rsidP="00282BB2">
            <w:pPr>
              <w:jc w:val="center"/>
              <w:rPr>
                <w:kern w:val="2"/>
                <w:szCs w:val="24"/>
              </w:rPr>
            </w:pPr>
          </w:p>
        </w:tc>
      </w:tr>
      <w:tr w:rsidR="00326EF3" w14:paraId="0BFFD3B0" w14:textId="77777777" w:rsidTr="00282BB2">
        <w:tc>
          <w:tcPr>
            <w:tcW w:w="2808" w:type="dxa"/>
            <w:vMerge/>
          </w:tcPr>
          <w:p w14:paraId="3922E2FD" w14:textId="77777777" w:rsidR="00326EF3" w:rsidRDefault="00326EF3" w:rsidP="00282BB2">
            <w:pPr>
              <w:rPr>
                <w:kern w:val="2"/>
                <w:szCs w:val="24"/>
              </w:rPr>
            </w:pPr>
          </w:p>
        </w:tc>
        <w:tc>
          <w:tcPr>
            <w:tcW w:w="3240" w:type="dxa"/>
          </w:tcPr>
          <w:p w14:paraId="0A6ADBA8" w14:textId="77777777" w:rsidR="00326EF3" w:rsidRDefault="00326EF3" w:rsidP="00282BB2">
            <w:pPr>
              <w:rPr>
                <w:kern w:val="2"/>
                <w:szCs w:val="24"/>
              </w:rPr>
            </w:pPr>
            <w:r>
              <w:rPr>
                <w:kern w:val="2"/>
                <w:szCs w:val="24"/>
              </w:rPr>
              <w:t>1.1.4. PVM mokėtojo kodas</w:t>
            </w:r>
          </w:p>
        </w:tc>
        <w:tc>
          <w:tcPr>
            <w:tcW w:w="3510" w:type="dxa"/>
          </w:tcPr>
          <w:p w14:paraId="4079640B" w14:textId="77777777" w:rsidR="00326EF3" w:rsidRDefault="00326EF3" w:rsidP="00282BB2">
            <w:pPr>
              <w:jc w:val="center"/>
              <w:rPr>
                <w:kern w:val="2"/>
                <w:szCs w:val="24"/>
              </w:rPr>
            </w:pPr>
          </w:p>
        </w:tc>
      </w:tr>
      <w:tr w:rsidR="00326EF3" w14:paraId="42EC8B9E" w14:textId="77777777" w:rsidTr="00282BB2">
        <w:tc>
          <w:tcPr>
            <w:tcW w:w="2808" w:type="dxa"/>
            <w:vMerge/>
          </w:tcPr>
          <w:p w14:paraId="7068CAAC" w14:textId="77777777" w:rsidR="00326EF3" w:rsidRDefault="00326EF3" w:rsidP="00282BB2">
            <w:pPr>
              <w:rPr>
                <w:kern w:val="2"/>
                <w:szCs w:val="24"/>
              </w:rPr>
            </w:pPr>
          </w:p>
        </w:tc>
        <w:tc>
          <w:tcPr>
            <w:tcW w:w="3240" w:type="dxa"/>
          </w:tcPr>
          <w:p w14:paraId="7F340A1D" w14:textId="77777777" w:rsidR="00326EF3" w:rsidRDefault="00326EF3" w:rsidP="00282BB2">
            <w:pPr>
              <w:rPr>
                <w:kern w:val="2"/>
                <w:szCs w:val="24"/>
              </w:rPr>
            </w:pPr>
            <w:r>
              <w:rPr>
                <w:kern w:val="2"/>
                <w:szCs w:val="24"/>
              </w:rPr>
              <w:t>1.1.5. Atsiskaitomoji sąskaita</w:t>
            </w:r>
          </w:p>
        </w:tc>
        <w:tc>
          <w:tcPr>
            <w:tcW w:w="3510" w:type="dxa"/>
          </w:tcPr>
          <w:p w14:paraId="0A74EE74" w14:textId="77777777" w:rsidR="00326EF3" w:rsidRDefault="00326EF3" w:rsidP="00282BB2">
            <w:pPr>
              <w:jc w:val="center"/>
              <w:rPr>
                <w:kern w:val="2"/>
                <w:szCs w:val="24"/>
              </w:rPr>
            </w:pPr>
          </w:p>
        </w:tc>
      </w:tr>
      <w:tr w:rsidR="00326EF3" w14:paraId="025EDCB2" w14:textId="77777777" w:rsidTr="00282BB2">
        <w:tc>
          <w:tcPr>
            <w:tcW w:w="2808" w:type="dxa"/>
            <w:vMerge/>
          </w:tcPr>
          <w:p w14:paraId="07B4FE13" w14:textId="77777777" w:rsidR="00326EF3" w:rsidRDefault="00326EF3" w:rsidP="00282BB2">
            <w:pPr>
              <w:rPr>
                <w:kern w:val="2"/>
                <w:szCs w:val="24"/>
              </w:rPr>
            </w:pPr>
          </w:p>
        </w:tc>
        <w:tc>
          <w:tcPr>
            <w:tcW w:w="3240" w:type="dxa"/>
          </w:tcPr>
          <w:p w14:paraId="4583D1EE" w14:textId="77777777" w:rsidR="00326EF3" w:rsidRDefault="00326EF3" w:rsidP="00282BB2">
            <w:pPr>
              <w:rPr>
                <w:kern w:val="2"/>
                <w:szCs w:val="24"/>
              </w:rPr>
            </w:pPr>
            <w:r>
              <w:rPr>
                <w:kern w:val="2"/>
                <w:szCs w:val="24"/>
              </w:rPr>
              <w:t>1.1.6. Bankas, banko kodas</w:t>
            </w:r>
          </w:p>
        </w:tc>
        <w:tc>
          <w:tcPr>
            <w:tcW w:w="3510" w:type="dxa"/>
          </w:tcPr>
          <w:p w14:paraId="6D1965AF" w14:textId="77777777" w:rsidR="00326EF3" w:rsidRDefault="00326EF3" w:rsidP="00282BB2">
            <w:pPr>
              <w:jc w:val="center"/>
              <w:rPr>
                <w:kern w:val="2"/>
                <w:szCs w:val="24"/>
              </w:rPr>
            </w:pPr>
          </w:p>
        </w:tc>
      </w:tr>
      <w:tr w:rsidR="00326EF3" w14:paraId="4D484F47" w14:textId="77777777" w:rsidTr="00282BB2">
        <w:tc>
          <w:tcPr>
            <w:tcW w:w="2808" w:type="dxa"/>
            <w:vMerge/>
          </w:tcPr>
          <w:p w14:paraId="0C453E5B" w14:textId="77777777" w:rsidR="00326EF3" w:rsidRDefault="00326EF3" w:rsidP="00282BB2">
            <w:pPr>
              <w:rPr>
                <w:kern w:val="2"/>
                <w:szCs w:val="24"/>
              </w:rPr>
            </w:pPr>
          </w:p>
        </w:tc>
        <w:tc>
          <w:tcPr>
            <w:tcW w:w="3240" w:type="dxa"/>
          </w:tcPr>
          <w:p w14:paraId="5775EA8C" w14:textId="77777777" w:rsidR="00326EF3" w:rsidRDefault="00326EF3" w:rsidP="00282BB2">
            <w:pPr>
              <w:rPr>
                <w:kern w:val="2"/>
                <w:szCs w:val="24"/>
              </w:rPr>
            </w:pPr>
            <w:r>
              <w:rPr>
                <w:kern w:val="2"/>
                <w:szCs w:val="24"/>
              </w:rPr>
              <w:t>1.1.7. Telefonas</w:t>
            </w:r>
          </w:p>
        </w:tc>
        <w:tc>
          <w:tcPr>
            <w:tcW w:w="3510" w:type="dxa"/>
          </w:tcPr>
          <w:p w14:paraId="61B3E440" w14:textId="77777777" w:rsidR="00326EF3" w:rsidRDefault="00326EF3" w:rsidP="00282BB2">
            <w:pPr>
              <w:jc w:val="center"/>
              <w:rPr>
                <w:kern w:val="2"/>
                <w:szCs w:val="24"/>
              </w:rPr>
            </w:pPr>
          </w:p>
        </w:tc>
      </w:tr>
      <w:tr w:rsidR="00326EF3" w14:paraId="27F361A9" w14:textId="77777777" w:rsidTr="00282BB2">
        <w:tc>
          <w:tcPr>
            <w:tcW w:w="2808" w:type="dxa"/>
            <w:vMerge/>
          </w:tcPr>
          <w:p w14:paraId="6A164370" w14:textId="77777777" w:rsidR="00326EF3" w:rsidRDefault="00326EF3" w:rsidP="00282BB2">
            <w:pPr>
              <w:rPr>
                <w:kern w:val="2"/>
                <w:szCs w:val="24"/>
              </w:rPr>
            </w:pPr>
          </w:p>
        </w:tc>
        <w:tc>
          <w:tcPr>
            <w:tcW w:w="3240" w:type="dxa"/>
          </w:tcPr>
          <w:p w14:paraId="7326080F" w14:textId="77777777" w:rsidR="00326EF3" w:rsidRDefault="00326EF3" w:rsidP="00282BB2">
            <w:pPr>
              <w:rPr>
                <w:kern w:val="2"/>
                <w:szCs w:val="24"/>
              </w:rPr>
            </w:pPr>
            <w:r>
              <w:rPr>
                <w:kern w:val="2"/>
                <w:szCs w:val="24"/>
              </w:rPr>
              <w:t>1.1.8. El. paštas</w:t>
            </w:r>
          </w:p>
        </w:tc>
        <w:tc>
          <w:tcPr>
            <w:tcW w:w="3510" w:type="dxa"/>
          </w:tcPr>
          <w:p w14:paraId="151028A1" w14:textId="77777777" w:rsidR="00326EF3" w:rsidRDefault="00326EF3" w:rsidP="00282BB2">
            <w:pPr>
              <w:jc w:val="center"/>
              <w:rPr>
                <w:kern w:val="2"/>
                <w:szCs w:val="24"/>
              </w:rPr>
            </w:pPr>
          </w:p>
        </w:tc>
      </w:tr>
      <w:tr w:rsidR="00326EF3" w14:paraId="4222B465" w14:textId="77777777" w:rsidTr="00282BB2">
        <w:tc>
          <w:tcPr>
            <w:tcW w:w="2808" w:type="dxa"/>
            <w:vMerge/>
          </w:tcPr>
          <w:p w14:paraId="3EF65A93" w14:textId="77777777" w:rsidR="00326EF3" w:rsidRDefault="00326EF3" w:rsidP="00282BB2">
            <w:pPr>
              <w:rPr>
                <w:kern w:val="2"/>
                <w:szCs w:val="24"/>
              </w:rPr>
            </w:pPr>
          </w:p>
        </w:tc>
        <w:tc>
          <w:tcPr>
            <w:tcW w:w="3240" w:type="dxa"/>
          </w:tcPr>
          <w:p w14:paraId="0BFD8C80" w14:textId="77777777" w:rsidR="00326EF3" w:rsidRDefault="00326EF3" w:rsidP="00282BB2">
            <w:pPr>
              <w:rPr>
                <w:kern w:val="2"/>
                <w:szCs w:val="24"/>
              </w:rPr>
            </w:pPr>
            <w:r>
              <w:rPr>
                <w:kern w:val="2"/>
                <w:szCs w:val="24"/>
              </w:rPr>
              <w:t>1.1.9. Šalies atstovas</w:t>
            </w:r>
          </w:p>
        </w:tc>
        <w:tc>
          <w:tcPr>
            <w:tcW w:w="3510" w:type="dxa"/>
          </w:tcPr>
          <w:p w14:paraId="1903CED6" w14:textId="77777777" w:rsidR="00326EF3" w:rsidRDefault="00326EF3" w:rsidP="00282BB2">
            <w:pPr>
              <w:jc w:val="center"/>
              <w:rPr>
                <w:kern w:val="2"/>
                <w:szCs w:val="24"/>
              </w:rPr>
            </w:pPr>
          </w:p>
        </w:tc>
      </w:tr>
      <w:tr w:rsidR="00326EF3" w14:paraId="01233B67" w14:textId="77777777" w:rsidTr="00282BB2">
        <w:tc>
          <w:tcPr>
            <w:tcW w:w="2808" w:type="dxa"/>
            <w:vMerge/>
          </w:tcPr>
          <w:p w14:paraId="486F5990" w14:textId="77777777" w:rsidR="00326EF3" w:rsidRDefault="00326EF3" w:rsidP="00282BB2">
            <w:pPr>
              <w:rPr>
                <w:kern w:val="2"/>
                <w:szCs w:val="24"/>
              </w:rPr>
            </w:pPr>
          </w:p>
        </w:tc>
        <w:tc>
          <w:tcPr>
            <w:tcW w:w="3240" w:type="dxa"/>
          </w:tcPr>
          <w:p w14:paraId="72CBBF1A" w14:textId="77777777" w:rsidR="00326EF3" w:rsidRDefault="00326EF3" w:rsidP="00282BB2">
            <w:pPr>
              <w:rPr>
                <w:kern w:val="2"/>
                <w:szCs w:val="24"/>
              </w:rPr>
            </w:pPr>
            <w:r>
              <w:rPr>
                <w:kern w:val="2"/>
                <w:szCs w:val="24"/>
              </w:rPr>
              <w:t>1.1.10. Atstovavimo pagrindas</w:t>
            </w:r>
          </w:p>
        </w:tc>
        <w:tc>
          <w:tcPr>
            <w:tcW w:w="3510" w:type="dxa"/>
          </w:tcPr>
          <w:p w14:paraId="0D6F47D4" w14:textId="77777777" w:rsidR="00326EF3" w:rsidRDefault="00326EF3" w:rsidP="00282BB2">
            <w:pPr>
              <w:jc w:val="center"/>
              <w:rPr>
                <w:kern w:val="2"/>
                <w:szCs w:val="24"/>
              </w:rPr>
            </w:pPr>
          </w:p>
        </w:tc>
      </w:tr>
      <w:tr w:rsidR="00326EF3" w14:paraId="27DD0B3D" w14:textId="77777777" w:rsidTr="00282BB2">
        <w:tc>
          <w:tcPr>
            <w:tcW w:w="2808" w:type="dxa"/>
            <w:vMerge w:val="restart"/>
          </w:tcPr>
          <w:p w14:paraId="3FAA986A" w14:textId="77777777" w:rsidR="00326EF3" w:rsidRDefault="00326EF3" w:rsidP="00282BB2">
            <w:pPr>
              <w:rPr>
                <w:b/>
                <w:kern w:val="2"/>
                <w:szCs w:val="24"/>
              </w:rPr>
            </w:pPr>
          </w:p>
          <w:p w14:paraId="0EA5E49E" w14:textId="77777777" w:rsidR="00326EF3" w:rsidRDefault="00326EF3" w:rsidP="00282BB2">
            <w:pPr>
              <w:rPr>
                <w:b/>
                <w:kern w:val="2"/>
                <w:szCs w:val="24"/>
              </w:rPr>
            </w:pPr>
          </w:p>
          <w:p w14:paraId="0D4032A1" w14:textId="77777777" w:rsidR="00326EF3" w:rsidRDefault="00326EF3" w:rsidP="00282BB2">
            <w:pPr>
              <w:rPr>
                <w:b/>
                <w:kern w:val="2"/>
                <w:szCs w:val="24"/>
              </w:rPr>
            </w:pPr>
          </w:p>
          <w:p w14:paraId="72E30AED" w14:textId="77777777" w:rsidR="00326EF3" w:rsidRDefault="00326EF3" w:rsidP="00282BB2">
            <w:pPr>
              <w:rPr>
                <w:b/>
                <w:kern w:val="2"/>
                <w:szCs w:val="24"/>
              </w:rPr>
            </w:pPr>
            <w:r>
              <w:rPr>
                <w:b/>
                <w:kern w:val="2"/>
                <w:szCs w:val="24"/>
              </w:rPr>
              <w:t>1.2. Tiekėjas</w:t>
            </w:r>
          </w:p>
          <w:p w14:paraId="0C2F3C61" w14:textId="77777777" w:rsidR="00326EF3" w:rsidRDefault="00326EF3" w:rsidP="009B087A">
            <w:pPr>
              <w:rPr>
                <w:b/>
                <w:kern w:val="2"/>
                <w:szCs w:val="24"/>
              </w:rPr>
            </w:pPr>
          </w:p>
        </w:tc>
        <w:tc>
          <w:tcPr>
            <w:tcW w:w="3240" w:type="dxa"/>
          </w:tcPr>
          <w:p w14:paraId="0B2BFB3B" w14:textId="77777777" w:rsidR="00326EF3" w:rsidRDefault="00326EF3" w:rsidP="00282BB2">
            <w:pPr>
              <w:rPr>
                <w:kern w:val="2"/>
                <w:szCs w:val="24"/>
              </w:rPr>
            </w:pPr>
            <w:r>
              <w:rPr>
                <w:kern w:val="2"/>
                <w:szCs w:val="24"/>
              </w:rPr>
              <w:t>1.2.1. Pavadinimas</w:t>
            </w:r>
          </w:p>
        </w:tc>
        <w:tc>
          <w:tcPr>
            <w:tcW w:w="3510" w:type="dxa"/>
          </w:tcPr>
          <w:p w14:paraId="3151BD6F" w14:textId="77777777" w:rsidR="00326EF3" w:rsidRDefault="00326EF3" w:rsidP="00282BB2">
            <w:pPr>
              <w:jc w:val="center"/>
              <w:rPr>
                <w:kern w:val="2"/>
                <w:szCs w:val="24"/>
              </w:rPr>
            </w:pPr>
          </w:p>
        </w:tc>
      </w:tr>
      <w:tr w:rsidR="00326EF3" w14:paraId="5AB07650" w14:textId="77777777" w:rsidTr="00282BB2">
        <w:tc>
          <w:tcPr>
            <w:tcW w:w="2808" w:type="dxa"/>
            <w:vMerge/>
          </w:tcPr>
          <w:p w14:paraId="6604FAAD" w14:textId="77777777" w:rsidR="00326EF3" w:rsidRDefault="00326EF3" w:rsidP="00282BB2">
            <w:pPr>
              <w:rPr>
                <w:b/>
                <w:kern w:val="2"/>
                <w:szCs w:val="24"/>
              </w:rPr>
            </w:pPr>
          </w:p>
        </w:tc>
        <w:tc>
          <w:tcPr>
            <w:tcW w:w="3240" w:type="dxa"/>
          </w:tcPr>
          <w:p w14:paraId="68119EAE" w14:textId="77777777" w:rsidR="00326EF3" w:rsidRDefault="00326EF3" w:rsidP="00282BB2">
            <w:pPr>
              <w:rPr>
                <w:kern w:val="2"/>
                <w:szCs w:val="24"/>
              </w:rPr>
            </w:pPr>
            <w:r>
              <w:rPr>
                <w:kern w:val="2"/>
                <w:szCs w:val="24"/>
              </w:rPr>
              <w:t>1.2.2. Juridinio asmens kodas</w:t>
            </w:r>
          </w:p>
        </w:tc>
        <w:tc>
          <w:tcPr>
            <w:tcW w:w="3510" w:type="dxa"/>
          </w:tcPr>
          <w:p w14:paraId="07015F44" w14:textId="77777777" w:rsidR="00326EF3" w:rsidRDefault="00326EF3" w:rsidP="00282BB2">
            <w:pPr>
              <w:jc w:val="center"/>
              <w:rPr>
                <w:kern w:val="2"/>
                <w:szCs w:val="24"/>
              </w:rPr>
            </w:pPr>
          </w:p>
        </w:tc>
      </w:tr>
      <w:tr w:rsidR="00326EF3" w14:paraId="2B85FDCB" w14:textId="77777777" w:rsidTr="00282BB2">
        <w:tc>
          <w:tcPr>
            <w:tcW w:w="2808" w:type="dxa"/>
            <w:vMerge/>
          </w:tcPr>
          <w:p w14:paraId="3EB7C742" w14:textId="77777777" w:rsidR="00326EF3" w:rsidRDefault="00326EF3" w:rsidP="00282BB2">
            <w:pPr>
              <w:rPr>
                <w:b/>
                <w:kern w:val="2"/>
                <w:szCs w:val="24"/>
              </w:rPr>
            </w:pPr>
          </w:p>
        </w:tc>
        <w:tc>
          <w:tcPr>
            <w:tcW w:w="3240" w:type="dxa"/>
          </w:tcPr>
          <w:p w14:paraId="2B6413E8" w14:textId="77777777" w:rsidR="00326EF3" w:rsidRDefault="00326EF3" w:rsidP="00282BB2">
            <w:pPr>
              <w:rPr>
                <w:kern w:val="2"/>
                <w:szCs w:val="24"/>
              </w:rPr>
            </w:pPr>
            <w:r>
              <w:rPr>
                <w:kern w:val="2"/>
                <w:szCs w:val="24"/>
              </w:rPr>
              <w:t>1.2.3. Adresas</w:t>
            </w:r>
          </w:p>
        </w:tc>
        <w:tc>
          <w:tcPr>
            <w:tcW w:w="3510" w:type="dxa"/>
          </w:tcPr>
          <w:p w14:paraId="395C7875" w14:textId="77777777" w:rsidR="00326EF3" w:rsidRDefault="00326EF3" w:rsidP="00282BB2">
            <w:pPr>
              <w:jc w:val="center"/>
              <w:rPr>
                <w:kern w:val="2"/>
                <w:szCs w:val="24"/>
              </w:rPr>
            </w:pPr>
          </w:p>
        </w:tc>
      </w:tr>
      <w:tr w:rsidR="00326EF3" w14:paraId="7855CB83" w14:textId="77777777" w:rsidTr="00282BB2">
        <w:tc>
          <w:tcPr>
            <w:tcW w:w="2808" w:type="dxa"/>
            <w:vMerge/>
          </w:tcPr>
          <w:p w14:paraId="4E660DB1" w14:textId="77777777" w:rsidR="00326EF3" w:rsidRDefault="00326EF3" w:rsidP="00282BB2">
            <w:pPr>
              <w:rPr>
                <w:b/>
                <w:kern w:val="2"/>
                <w:szCs w:val="24"/>
              </w:rPr>
            </w:pPr>
          </w:p>
        </w:tc>
        <w:tc>
          <w:tcPr>
            <w:tcW w:w="3240" w:type="dxa"/>
          </w:tcPr>
          <w:p w14:paraId="3C281AF0" w14:textId="77777777" w:rsidR="00326EF3" w:rsidRDefault="00326EF3" w:rsidP="00282BB2">
            <w:pPr>
              <w:rPr>
                <w:kern w:val="2"/>
                <w:szCs w:val="24"/>
              </w:rPr>
            </w:pPr>
            <w:r>
              <w:rPr>
                <w:kern w:val="2"/>
                <w:szCs w:val="24"/>
              </w:rPr>
              <w:t>1.2.4. PVM mokėtojo kodas</w:t>
            </w:r>
          </w:p>
        </w:tc>
        <w:tc>
          <w:tcPr>
            <w:tcW w:w="3510" w:type="dxa"/>
          </w:tcPr>
          <w:p w14:paraId="699E48A5" w14:textId="77777777" w:rsidR="00326EF3" w:rsidRDefault="00326EF3" w:rsidP="00282BB2">
            <w:pPr>
              <w:jc w:val="center"/>
              <w:rPr>
                <w:kern w:val="2"/>
                <w:szCs w:val="24"/>
              </w:rPr>
            </w:pPr>
          </w:p>
        </w:tc>
      </w:tr>
      <w:tr w:rsidR="00326EF3" w14:paraId="69D0C077" w14:textId="77777777" w:rsidTr="00282BB2">
        <w:tc>
          <w:tcPr>
            <w:tcW w:w="2808" w:type="dxa"/>
            <w:vMerge/>
          </w:tcPr>
          <w:p w14:paraId="0E6D5E2C" w14:textId="77777777" w:rsidR="00326EF3" w:rsidRDefault="00326EF3" w:rsidP="00282BB2">
            <w:pPr>
              <w:rPr>
                <w:b/>
                <w:kern w:val="2"/>
                <w:szCs w:val="24"/>
              </w:rPr>
            </w:pPr>
          </w:p>
        </w:tc>
        <w:tc>
          <w:tcPr>
            <w:tcW w:w="3240" w:type="dxa"/>
          </w:tcPr>
          <w:p w14:paraId="14C281F3" w14:textId="77777777" w:rsidR="00326EF3" w:rsidRDefault="00326EF3" w:rsidP="00282BB2">
            <w:pPr>
              <w:rPr>
                <w:kern w:val="2"/>
                <w:szCs w:val="24"/>
              </w:rPr>
            </w:pPr>
            <w:r>
              <w:rPr>
                <w:kern w:val="2"/>
                <w:szCs w:val="24"/>
              </w:rPr>
              <w:t>1.2.5. Atsiskaitomoji sąskaita</w:t>
            </w:r>
          </w:p>
        </w:tc>
        <w:tc>
          <w:tcPr>
            <w:tcW w:w="3510" w:type="dxa"/>
          </w:tcPr>
          <w:p w14:paraId="04FFF117" w14:textId="77777777" w:rsidR="00326EF3" w:rsidRDefault="00326EF3" w:rsidP="00282BB2">
            <w:pPr>
              <w:jc w:val="center"/>
              <w:rPr>
                <w:kern w:val="2"/>
                <w:szCs w:val="24"/>
              </w:rPr>
            </w:pPr>
          </w:p>
        </w:tc>
      </w:tr>
      <w:tr w:rsidR="00326EF3" w14:paraId="6F231EE6" w14:textId="77777777" w:rsidTr="00282BB2">
        <w:tc>
          <w:tcPr>
            <w:tcW w:w="2808" w:type="dxa"/>
            <w:vMerge/>
          </w:tcPr>
          <w:p w14:paraId="08748F84" w14:textId="77777777" w:rsidR="00326EF3" w:rsidRDefault="00326EF3" w:rsidP="00282BB2">
            <w:pPr>
              <w:rPr>
                <w:b/>
                <w:kern w:val="2"/>
                <w:szCs w:val="24"/>
              </w:rPr>
            </w:pPr>
          </w:p>
        </w:tc>
        <w:tc>
          <w:tcPr>
            <w:tcW w:w="3240" w:type="dxa"/>
          </w:tcPr>
          <w:p w14:paraId="7AB27F36" w14:textId="77777777" w:rsidR="00326EF3" w:rsidRDefault="00326EF3" w:rsidP="00282BB2">
            <w:pPr>
              <w:rPr>
                <w:kern w:val="2"/>
                <w:szCs w:val="24"/>
              </w:rPr>
            </w:pPr>
            <w:r>
              <w:rPr>
                <w:kern w:val="2"/>
                <w:szCs w:val="24"/>
              </w:rPr>
              <w:t>1.2.6. Bankas, banko kodas</w:t>
            </w:r>
          </w:p>
        </w:tc>
        <w:tc>
          <w:tcPr>
            <w:tcW w:w="3510" w:type="dxa"/>
          </w:tcPr>
          <w:p w14:paraId="2CC726AA" w14:textId="77777777" w:rsidR="00326EF3" w:rsidRDefault="00326EF3" w:rsidP="00282BB2">
            <w:pPr>
              <w:jc w:val="center"/>
              <w:rPr>
                <w:kern w:val="2"/>
                <w:szCs w:val="24"/>
              </w:rPr>
            </w:pPr>
          </w:p>
        </w:tc>
      </w:tr>
      <w:tr w:rsidR="00326EF3" w14:paraId="4415D61B" w14:textId="77777777" w:rsidTr="00282BB2">
        <w:tc>
          <w:tcPr>
            <w:tcW w:w="2808" w:type="dxa"/>
            <w:vMerge/>
          </w:tcPr>
          <w:p w14:paraId="316540E9" w14:textId="77777777" w:rsidR="00326EF3" w:rsidRDefault="00326EF3" w:rsidP="00282BB2">
            <w:pPr>
              <w:rPr>
                <w:b/>
                <w:kern w:val="2"/>
                <w:szCs w:val="24"/>
              </w:rPr>
            </w:pPr>
          </w:p>
        </w:tc>
        <w:tc>
          <w:tcPr>
            <w:tcW w:w="3240" w:type="dxa"/>
          </w:tcPr>
          <w:p w14:paraId="1477FF17" w14:textId="77777777" w:rsidR="00326EF3" w:rsidRDefault="00326EF3" w:rsidP="00282BB2">
            <w:pPr>
              <w:rPr>
                <w:kern w:val="2"/>
                <w:szCs w:val="24"/>
              </w:rPr>
            </w:pPr>
            <w:r>
              <w:rPr>
                <w:kern w:val="2"/>
                <w:szCs w:val="24"/>
              </w:rPr>
              <w:t>1.2.7. Telefonas</w:t>
            </w:r>
          </w:p>
        </w:tc>
        <w:tc>
          <w:tcPr>
            <w:tcW w:w="3510" w:type="dxa"/>
          </w:tcPr>
          <w:p w14:paraId="5A81E407" w14:textId="77777777" w:rsidR="00326EF3" w:rsidRDefault="00326EF3" w:rsidP="00282BB2">
            <w:pPr>
              <w:jc w:val="center"/>
              <w:rPr>
                <w:kern w:val="2"/>
                <w:szCs w:val="24"/>
              </w:rPr>
            </w:pPr>
          </w:p>
        </w:tc>
      </w:tr>
      <w:tr w:rsidR="00326EF3" w14:paraId="35C62D3C" w14:textId="77777777" w:rsidTr="00282BB2">
        <w:tc>
          <w:tcPr>
            <w:tcW w:w="2808" w:type="dxa"/>
            <w:vMerge/>
          </w:tcPr>
          <w:p w14:paraId="14C3A36D" w14:textId="77777777" w:rsidR="00326EF3" w:rsidRDefault="00326EF3" w:rsidP="00282BB2">
            <w:pPr>
              <w:rPr>
                <w:b/>
                <w:kern w:val="2"/>
                <w:szCs w:val="24"/>
              </w:rPr>
            </w:pPr>
          </w:p>
        </w:tc>
        <w:tc>
          <w:tcPr>
            <w:tcW w:w="3240" w:type="dxa"/>
          </w:tcPr>
          <w:p w14:paraId="3061495E" w14:textId="77777777" w:rsidR="00326EF3" w:rsidRDefault="00326EF3" w:rsidP="00282BB2">
            <w:pPr>
              <w:rPr>
                <w:kern w:val="2"/>
                <w:szCs w:val="24"/>
              </w:rPr>
            </w:pPr>
            <w:r>
              <w:rPr>
                <w:kern w:val="2"/>
                <w:szCs w:val="24"/>
              </w:rPr>
              <w:t>1.2.8. El. paštas</w:t>
            </w:r>
          </w:p>
        </w:tc>
        <w:tc>
          <w:tcPr>
            <w:tcW w:w="3510" w:type="dxa"/>
          </w:tcPr>
          <w:p w14:paraId="1F485A8A" w14:textId="77777777" w:rsidR="00326EF3" w:rsidRDefault="00326EF3" w:rsidP="00282BB2">
            <w:pPr>
              <w:jc w:val="center"/>
              <w:rPr>
                <w:kern w:val="2"/>
                <w:szCs w:val="24"/>
              </w:rPr>
            </w:pPr>
          </w:p>
        </w:tc>
      </w:tr>
      <w:tr w:rsidR="00326EF3" w14:paraId="754DCD40" w14:textId="77777777" w:rsidTr="00282BB2">
        <w:tc>
          <w:tcPr>
            <w:tcW w:w="2808" w:type="dxa"/>
            <w:vMerge/>
          </w:tcPr>
          <w:p w14:paraId="0EC22D1E" w14:textId="77777777" w:rsidR="00326EF3" w:rsidRDefault="00326EF3" w:rsidP="00282BB2">
            <w:pPr>
              <w:rPr>
                <w:b/>
                <w:kern w:val="2"/>
                <w:szCs w:val="24"/>
              </w:rPr>
            </w:pPr>
          </w:p>
        </w:tc>
        <w:tc>
          <w:tcPr>
            <w:tcW w:w="3240" w:type="dxa"/>
          </w:tcPr>
          <w:p w14:paraId="4A4994F7" w14:textId="77777777" w:rsidR="00326EF3" w:rsidRDefault="00326EF3" w:rsidP="00282BB2">
            <w:pPr>
              <w:rPr>
                <w:kern w:val="2"/>
                <w:szCs w:val="24"/>
              </w:rPr>
            </w:pPr>
            <w:r>
              <w:rPr>
                <w:kern w:val="2"/>
                <w:szCs w:val="24"/>
              </w:rPr>
              <w:t>1.2.9. Šalies atstovas</w:t>
            </w:r>
          </w:p>
        </w:tc>
        <w:tc>
          <w:tcPr>
            <w:tcW w:w="3510" w:type="dxa"/>
          </w:tcPr>
          <w:p w14:paraId="03E4A2FF" w14:textId="77777777" w:rsidR="00326EF3" w:rsidRDefault="00326EF3" w:rsidP="00282BB2">
            <w:pPr>
              <w:jc w:val="center"/>
              <w:rPr>
                <w:kern w:val="2"/>
                <w:szCs w:val="24"/>
              </w:rPr>
            </w:pPr>
          </w:p>
        </w:tc>
      </w:tr>
      <w:tr w:rsidR="00326EF3" w14:paraId="217FB865" w14:textId="77777777" w:rsidTr="00282BB2">
        <w:tc>
          <w:tcPr>
            <w:tcW w:w="2808" w:type="dxa"/>
            <w:vMerge/>
          </w:tcPr>
          <w:p w14:paraId="44C80E6E" w14:textId="77777777" w:rsidR="00326EF3" w:rsidRDefault="00326EF3" w:rsidP="00282BB2">
            <w:pPr>
              <w:rPr>
                <w:b/>
                <w:kern w:val="2"/>
                <w:szCs w:val="24"/>
              </w:rPr>
            </w:pPr>
          </w:p>
        </w:tc>
        <w:tc>
          <w:tcPr>
            <w:tcW w:w="3240" w:type="dxa"/>
          </w:tcPr>
          <w:p w14:paraId="49DE674E" w14:textId="77777777" w:rsidR="00326EF3" w:rsidRDefault="00326EF3" w:rsidP="00282BB2">
            <w:pPr>
              <w:rPr>
                <w:kern w:val="2"/>
                <w:szCs w:val="24"/>
              </w:rPr>
            </w:pPr>
            <w:r>
              <w:rPr>
                <w:kern w:val="2"/>
                <w:szCs w:val="24"/>
              </w:rPr>
              <w:t>1.2.10. Atstovavimo pagrindas</w:t>
            </w:r>
          </w:p>
        </w:tc>
        <w:tc>
          <w:tcPr>
            <w:tcW w:w="3510" w:type="dxa"/>
          </w:tcPr>
          <w:p w14:paraId="742DF0E7" w14:textId="77777777" w:rsidR="00326EF3" w:rsidRDefault="00326EF3" w:rsidP="00282BB2">
            <w:pPr>
              <w:jc w:val="center"/>
              <w:rPr>
                <w:kern w:val="2"/>
                <w:szCs w:val="24"/>
              </w:rPr>
            </w:pPr>
          </w:p>
        </w:tc>
      </w:tr>
    </w:tbl>
    <w:p w14:paraId="3BD1B283" w14:textId="77777777" w:rsidR="00326EF3" w:rsidRDefault="00326EF3" w:rsidP="00326E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26EF3" w14:paraId="6015094B" w14:textId="77777777" w:rsidTr="00282BB2">
        <w:trPr>
          <w:trHeight w:val="300"/>
        </w:trPr>
        <w:tc>
          <w:tcPr>
            <w:tcW w:w="9535" w:type="dxa"/>
            <w:gridSpan w:val="4"/>
          </w:tcPr>
          <w:p w14:paraId="76BA31CA" w14:textId="77777777" w:rsidR="00326EF3" w:rsidRDefault="00326EF3" w:rsidP="00282BB2">
            <w:pPr>
              <w:jc w:val="center"/>
              <w:rPr>
                <w:b/>
                <w:kern w:val="2"/>
                <w:szCs w:val="24"/>
              </w:rPr>
            </w:pPr>
            <w:r>
              <w:rPr>
                <w:b/>
                <w:kern w:val="2"/>
                <w:szCs w:val="24"/>
              </w:rPr>
              <w:t>2. ATSAKINGI ASMENYS</w:t>
            </w:r>
          </w:p>
        </w:tc>
      </w:tr>
      <w:tr w:rsidR="00326EF3" w14:paraId="5C0D5947" w14:textId="77777777" w:rsidTr="00282BB2">
        <w:trPr>
          <w:trHeight w:val="300"/>
        </w:trPr>
        <w:tc>
          <w:tcPr>
            <w:tcW w:w="3094" w:type="dxa"/>
            <w:gridSpan w:val="2"/>
          </w:tcPr>
          <w:p w14:paraId="22126647" w14:textId="77777777" w:rsidR="00326EF3" w:rsidRDefault="00326EF3" w:rsidP="00282BB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6EA7814" w14:textId="77777777" w:rsidR="00326EF3" w:rsidRDefault="00326EF3" w:rsidP="00282BB2">
            <w:pPr>
              <w:rPr>
                <w:color w:val="4472C4"/>
                <w:kern w:val="2"/>
                <w:szCs w:val="24"/>
              </w:rPr>
            </w:pPr>
            <w:r>
              <w:rPr>
                <w:color w:val="4472C4"/>
                <w:kern w:val="2"/>
                <w:szCs w:val="24"/>
              </w:rPr>
              <w:t>(nurodyti padalinį / skyrių, pareigas, vardą, pavardę, tel., el. paštą)</w:t>
            </w:r>
          </w:p>
        </w:tc>
      </w:tr>
      <w:tr w:rsidR="00326EF3" w14:paraId="0742E8A7" w14:textId="77777777" w:rsidTr="00282BB2">
        <w:trPr>
          <w:trHeight w:val="300"/>
        </w:trPr>
        <w:tc>
          <w:tcPr>
            <w:tcW w:w="3094" w:type="dxa"/>
            <w:gridSpan w:val="2"/>
          </w:tcPr>
          <w:p w14:paraId="0726D39C" w14:textId="77777777" w:rsidR="00326EF3" w:rsidRDefault="00326EF3" w:rsidP="00282BB2">
            <w:pPr>
              <w:rPr>
                <w:b/>
                <w:kern w:val="2"/>
                <w:szCs w:val="24"/>
              </w:rPr>
            </w:pPr>
            <w:r>
              <w:rPr>
                <w:b/>
                <w:kern w:val="2"/>
                <w:szCs w:val="24"/>
              </w:rPr>
              <w:t>2.2. Tiekėjo kontaktiniai asmenys, atsakingi už Sutarties vykdymą</w:t>
            </w:r>
          </w:p>
        </w:tc>
        <w:tc>
          <w:tcPr>
            <w:tcW w:w="6441" w:type="dxa"/>
            <w:gridSpan w:val="2"/>
          </w:tcPr>
          <w:p w14:paraId="7790C0D7" w14:textId="77777777" w:rsidR="00326EF3" w:rsidRDefault="00326EF3" w:rsidP="00282BB2">
            <w:pPr>
              <w:rPr>
                <w:color w:val="4472C4"/>
                <w:kern w:val="2"/>
                <w:szCs w:val="24"/>
              </w:rPr>
            </w:pPr>
            <w:r>
              <w:rPr>
                <w:color w:val="4472C4"/>
                <w:kern w:val="2"/>
                <w:szCs w:val="24"/>
              </w:rPr>
              <w:t>(nurodyti padalinį / skyrių, pareigas, vardą, pavardę, tel., el. paštą)</w:t>
            </w:r>
          </w:p>
        </w:tc>
      </w:tr>
      <w:tr w:rsidR="00326EF3" w14:paraId="4136227F" w14:textId="77777777" w:rsidTr="00282BB2">
        <w:trPr>
          <w:trHeight w:val="300"/>
        </w:trPr>
        <w:tc>
          <w:tcPr>
            <w:tcW w:w="9535" w:type="dxa"/>
            <w:gridSpan w:val="4"/>
          </w:tcPr>
          <w:p w14:paraId="2CE3FB8D" w14:textId="77777777" w:rsidR="00326EF3" w:rsidRDefault="00326EF3" w:rsidP="00282BB2">
            <w:pPr>
              <w:jc w:val="center"/>
              <w:rPr>
                <w:b/>
                <w:kern w:val="2"/>
                <w:szCs w:val="24"/>
              </w:rPr>
            </w:pPr>
            <w:r>
              <w:rPr>
                <w:b/>
                <w:kern w:val="2"/>
                <w:szCs w:val="24"/>
              </w:rPr>
              <w:t>3. SUTARTIES DALYKAS</w:t>
            </w:r>
          </w:p>
        </w:tc>
      </w:tr>
      <w:tr w:rsidR="00326EF3" w14:paraId="55041D7E" w14:textId="77777777" w:rsidTr="00282BB2">
        <w:trPr>
          <w:trHeight w:val="300"/>
        </w:trPr>
        <w:tc>
          <w:tcPr>
            <w:tcW w:w="3094" w:type="dxa"/>
            <w:gridSpan w:val="2"/>
          </w:tcPr>
          <w:p w14:paraId="54D6268C" w14:textId="77777777" w:rsidR="00326EF3" w:rsidRDefault="00326EF3" w:rsidP="009B087A">
            <w:pPr>
              <w:jc w:val="both"/>
              <w:rPr>
                <w:b/>
                <w:kern w:val="2"/>
                <w:szCs w:val="24"/>
              </w:rPr>
            </w:pPr>
            <w:r>
              <w:rPr>
                <w:b/>
                <w:kern w:val="2"/>
                <w:szCs w:val="24"/>
              </w:rPr>
              <w:t>3.1. Sutarties dalykas</w:t>
            </w:r>
          </w:p>
        </w:tc>
        <w:tc>
          <w:tcPr>
            <w:tcW w:w="6441" w:type="dxa"/>
            <w:gridSpan w:val="2"/>
          </w:tcPr>
          <w:p w14:paraId="36919C7B" w14:textId="652ACAC6" w:rsidR="00326EF3" w:rsidRDefault="00326EF3" w:rsidP="009B087A">
            <w:pPr>
              <w:jc w:val="both"/>
              <w:rPr>
                <w:color w:val="000000"/>
                <w:kern w:val="2"/>
                <w:szCs w:val="24"/>
              </w:rPr>
            </w:pPr>
            <w:r>
              <w:rPr>
                <w:kern w:val="2"/>
                <w:szCs w:val="24"/>
              </w:rPr>
              <w:t xml:space="preserve">Tiekėjas įsipareigoja Sutartyje numatytomis sąlygomis suteikti Pirkėjui </w:t>
            </w:r>
            <w:r w:rsidR="009B087A" w:rsidRPr="009B087A">
              <w:rPr>
                <w:b/>
                <w:bCs/>
                <w:kern w:val="2"/>
                <w:szCs w:val="24"/>
              </w:rPr>
              <w:t xml:space="preserve">skaitmeninių metodinių priemonių, skirtų profesinio mokymo prieinamumo gerinimui, mokiniams turintiems specialiųjų ugdymosi poreikių (SUP) ir esantiems iš </w:t>
            </w:r>
            <w:r w:rsidR="009B087A" w:rsidRPr="009B087A">
              <w:rPr>
                <w:b/>
                <w:bCs/>
                <w:kern w:val="2"/>
                <w:szCs w:val="24"/>
              </w:rPr>
              <w:lastRenderedPageBreak/>
              <w:t>nepalankios socialinės, ekonominės ir kultūrinės aplinkos (SEK), parengimo paslaug</w:t>
            </w:r>
            <w:r w:rsidR="009B087A">
              <w:rPr>
                <w:b/>
                <w:bCs/>
                <w:kern w:val="2"/>
                <w:szCs w:val="24"/>
              </w:rPr>
              <w:t>a</w:t>
            </w:r>
            <w:r w:rsidR="009B087A" w:rsidRPr="009B087A">
              <w:rPr>
                <w:b/>
                <w:bCs/>
                <w:kern w:val="2"/>
                <w:szCs w:val="24"/>
              </w:rPr>
              <w:t>s</w:t>
            </w:r>
            <w:r>
              <w:rPr>
                <w:color w:val="000000"/>
                <w:kern w:val="2"/>
                <w:szCs w:val="24"/>
              </w:rPr>
              <w:t xml:space="preserve"> (toliau – Paslaugos).</w:t>
            </w:r>
          </w:p>
          <w:p w14:paraId="0B2CE970" w14:textId="0DE0B8AB" w:rsidR="00326EF3" w:rsidRDefault="00326EF3" w:rsidP="009B087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9B087A">
              <w:rPr>
                <w:color w:val="000000"/>
                <w:kern w:val="2"/>
                <w:szCs w:val="24"/>
              </w:rPr>
              <w:t>Sutarties priede Nr. [</w:t>
            </w:r>
            <w:r w:rsidR="009B087A" w:rsidRPr="009B087A">
              <w:rPr>
                <w:color w:val="000000"/>
                <w:kern w:val="2"/>
                <w:szCs w:val="24"/>
              </w:rPr>
              <w:t>1</w:t>
            </w:r>
            <w:r w:rsidRPr="009B087A">
              <w:rPr>
                <w:color w:val="000000"/>
                <w:kern w:val="2"/>
                <w:szCs w:val="24"/>
              </w:rPr>
              <w:t>] „Techninė specifikacija“ (toliau – Techninė specifikacija) ir Sutarties priede Nr. [</w:t>
            </w:r>
            <w:r w:rsidR="009B087A" w:rsidRPr="009B087A">
              <w:rPr>
                <w:color w:val="000000"/>
                <w:kern w:val="2"/>
                <w:szCs w:val="24"/>
              </w:rPr>
              <w:t>2</w:t>
            </w:r>
            <w:r w:rsidRPr="009B087A">
              <w:rPr>
                <w:color w:val="000000"/>
                <w:kern w:val="2"/>
                <w:szCs w:val="24"/>
              </w:rPr>
              <w:t>] „Pasiūlymas“.</w:t>
            </w:r>
          </w:p>
        </w:tc>
      </w:tr>
      <w:tr w:rsidR="00326EF3" w14:paraId="652D577C" w14:textId="77777777" w:rsidTr="00282BB2">
        <w:trPr>
          <w:trHeight w:val="300"/>
        </w:trPr>
        <w:tc>
          <w:tcPr>
            <w:tcW w:w="3094" w:type="dxa"/>
            <w:gridSpan w:val="2"/>
          </w:tcPr>
          <w:p w14:paraId="19EC4045" w14:textId="77777777" w:rsidR="00326EF3" w:rsidRDefault="00326EF3" w:rsidP="009B087A">
            <w:pPr>
              <w:jc w:val="both"/>
              <w:rPr>
                <w:b/>
                <w:kern w:val="2"/>
                <w:szCs w:val="24"/>
              </w:rPr>
            </w:pPr>
            <w:r>
              <w:rPr>
                <w:b/>
                <w:kern w:val="2"/>
                <w:szCs w:val="24"/>
              </w:rPr>
              <w:lastRenderedPageBreak/>
              <w:t>3.2. Pirkimo pavadinimas ir numeris</w:t>
            </w:r>
          </w:p>
        </w:tc>
        <w:tc>
          <w:tcPr>
            <w:tcW w:w="6441" w:type="dxa"/>
            <w:gridSpan w:val="2"/>
          </w:tcPr>
          <w:p w14:paraId="4F22133E" w14:textId="77777777" w:rsidR="00326EF3" w:rsidRDefault="009B087A" w:rsidP="009B087A">
            <w:pPr>
              <w:jc w:val="both"/>
              <w:rPr>
                <w:kern w:val="2"/>
                <w:szCs w:val="24"/>
              </w:rPr>
            </w:pPr>
            <w:r w:rsidRPr="009B087A">
              <w:rPr>
                <w:kern w:val="2"/>
                <w:szCs w:val="24"/>
              </w:rPr>
              <w:t>Skaitmeninių metodinių priemonių, skirtų profesinio mokymo prieinamumo gerinimui, mokiniams turintiems specialiųjų ugdymosi poreikių (SUP) ir esantiems iš nepalankios socialinės, ekonominės ir kultūrinės aplinkos (SEK), parengimo paslaugos</w:t>
            </w:r>
          </w:p>
          <w:p w14:paraId="521F9E65" w14:textId="77777777" w:rsidR="009B087A" w:rsidRDefault="009B087A" w:rsidP="009B087A">
            <w:pPr>
              <w:jc w:val="both"/>
              <w:rPr>
                <w:kern w:val="2"/>
                <w:szCs w:val="24"/>
              </w:rPr>
            </w:pPr>
          </w:p>
          <w:p w14:paraId="176A5436" w14:textId="4BB107FB" w:rsidR="009B087A" w:rsidRDefault="009B087A" w:rsidP="009B087A">
            <w:pPr>
              <w:jc w:val="both"/>
              <w:rPr>
                <w:kern w:val="2"/>
                <w:szCs w:val="24"/>
              </w:rPr>
            </w:pPr>
            <w:r>
              <w:rPr>
                <w:kern w:val="2"/>
                <w:szCs w:val="24"/>
              </w:rPr>
              <w:t xml:space="preserve">Pirkimo Nr. </w:t>
            </w:r>
          </w:p>
        </w:tc>
      </w:tr>
      <w:tr w:rsidR="00326EF3" w14:paraId="54F52DB6" w14:textId="77777777" w:rsidTr="00282BB2">
        <w:trPr>
          <w:trHeight w:val="300"/>
        </w:trPr>
        <w:tc>
          <w:tcPr>
            <w:tcW w:w="3094" w:type="dxa"/>
            <w:gridSpan w:val="2"/>
          </w:tcPr>
          <w:p w14:paraId="17820EE9" w14:textId="77777777" w:rsidR="00326EF3" w:rsidRDefault="00326EF3" w:rsidP="009B087A">
            <w:pPr>
              <w:jc w:val="both"/>
              <w:rPr>
                <w:b/>
                <w:kern w:val="2"/>
                <w:szCs w:val="24"/>
              </w:rPr>
            </w:pPr>
            <w:r>
              <w:rPr>
                <w:b/>
                <w:kern w:val="2"/>
                <w:szCs w:val="24"/>
              </w:rPr>
              <w:t>3.3. Informacija apie Europos Sąjungos lėšomis finansuojamą projektą arba kitą projektą</w:t>
            </w:r>
          </w:p>
        </w:tc>
        <w:tc>
          <w:tcPr>
            <w:tcW w:w="6441" w:type="dxa"/>
            <w:gridSpan w:val="2"/>
          </w:tcPr>
          <w:p w14:paraId="59B0212A" w14:textId="6C8CE364" w:rsidR="00326EF3" w:rsidRDefault="009B087A" w:rsidP="009B087A">
            <w:pPr>
              <w:jc w:val="both"/>
              <w:rPr>
                <w:kern w:val="2"/>
                <w:szCs w:val="24"/>
              </w:rPr>
            </w:pPr>
            <w:r w:rsidRPr="00506FF3">
              <w:rPr>
                <w:color w:val="000000" w:themeColor="text1"/>
              </w:rPr>
              <w:t>Europos Sąjungos fondų ir bendrojo finansavimo lėšų finansuojam</w:t>
            </w:r>
            <w:r>
              <w:rPr>
                <w:color w:val="000000" w:themeColor="text1"/>
              </w:rPr>
              <w:t>as</w:t>
            </w:r>
            <w:r w:rsidRPr="00506FF3">
              <w:rPr>
                <w:color w:val="000000" w:themeColor="text1"/>
              </w:rPr>
              <w:t xml:space="preserve"> projekt</w:t>
            </w:r>
            <w:r>
              <w:rPr>
                <w:color w:val="000000" w:themeColor="text1"/>
              </w:rPr>
              <w:t>as</w:t>
            </w:r>
            <w:r w:rsidRPr="00506FF3">
              <w:rPr>
                <w:color w:val="000000" w:themeColor="text1"/>
              </w:rPr>
              <w:t xml:space="preserve"> „Profesinis ugdymas – prieinamas visiems“, projekto Nr. 10-020-P-0001, vykdom</w:t>
            </w:r>
            <w:r>
              <w:rPr>
                <w:color w:val="000000" w:themeColor="text1"/>
              </w:rPr>
              <w:t>as</w:t>
            </w:r>
            <w:r w:rsidRPr="00506FF3">
              <w:rPr>
                <w:color w:val="000000" w:themeColor="text1"/>
              </w:rPr>
              <w:t xml:space="preserve"> pagal „2021–2030 m. Plėtros programos valdytojos Lietuvos Respublikos švietimo, mokslo ir sporto ministerijos švietimo plėtros programos pažangos priemon</w:t>
            </w:r>
            <w:r>
              <w:rPr>
                <w:color w:val="000000" w:themeColor="text1"/>
              </w:rPr>
              <w:t>ę</w:t>
            </w:r>
            <w:r w:rsidRPr="00506FF3">
              <w:rPr>
                <w:color w:val="000000" w:themeColor="text1"/>
              </w:rPr>
              <w:t xml:space="preserve"> Nr. 12-003-03-04-03 „Sukurti rinkos poreikius atliepiančią profesinio </w:t>
            </w:r>
            <w:r w:rsidRPr="00CF0383">
              <w:t>ugdymo sistemą“</w:t>
            </w:r>
          </w:p>
        </w:tc>
      </w:tr>
      <w:tr w:rsidR="00326EF3" w14:paraId="36C1E48E" w14:textId="77777777" w:rsidTr="00282BB2">
        <w:trPr>
          <w:trHeight w:val="300"/>
        </w:trPr>
        <w:tc>
          <w:tcPr>
            <w:tcW w:w="9535" w:type="dxa"/>
            <w:gridSpan w:val="4"/>
          </w:tcPr>
          <w:p w14:paraId="5CE776B5" w14:textId="77777777" w:rsidR="00326EF3" w:rsidRDefault="00326EF3" w:rsidP="00282BB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26EF3" w14:paraId="44A0E043" w14:textId="77777777" w:rsidTr="00282BB2">
        <w:trPr>
          <w:trHeight w:val="300"/>
        </w:trPr>
        <w:tc>
          <w:tcPr>
            <w:tcW w:w="3094" w:type="dxa"/>
            <w:gridSpan w:val="2"/>
          </w:tcPr>
          <w:p w14:paraId="4187C74D" w14:textId="77777777" w:rsidR="00326EF3" w:rsidRDefault="00326EF3" w:rsidP="00282BB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D98A9DB" w14:textId="2B708AF0" w:rsidR="00843AFC" w:rsidRPr="00843AFC" w:rsidRDefault="00326EF3" w:rsidP="00843AFC">
            <w:pPr>
              <w:jc w:val="both"/>
              <w:rPr>
                <w:szCs w:val="24"/>
              </w:rPr>
            </w:pPr>
            <w:r w:rsidRPr="00843AFC">
              <w:rPr>
                <w:kern w:val="2"/>
                <w:szCs w:val="24"/>
              </w:rPr>
              <w:t xml:space="preserve">Tiekėjas įsipareigoja </w:t>
            </w:r>
            <w:r w:rsidRPr="00843AFC">
              <w:rPr>
                <w:szCs w:val="24"/>
              </w:rPr>
              <w:t>suteikti Paslaugas</w:t>
            </w:r>
            <w:r w:rsidR="00843AFC" w:rsidRPr="00843AFC">
              <w:rPr>
                <w:szCs w:val="24"/>
              </w:rPr>
              <w:t xml:space="preserve"> Techninės specifikacijos 14 punkte numatyta tvarka</w:t>
            </w:r>
            <w:r w:rsidRPr="00843AFC">
              <w:rPr>
                <w:kern w:val="2"/>
                <w:szCs w:val="24"/>
              </w:rPr>
              <w:t xml:space="preserve"> suderintame </w:t>
            </w:r>
            <w:r w:rsidRPr="00843AFC">
              <w:rPr>
                <w:szCs w:val="24"/>
              </w:rPr>
              <w:t>Paslaugų teikimo</w:t>
            </w:r>
            <w:r w:rsidRPr="00843AFC">
              <w:rPr>
                <w:kern w:val="2"/>
                <w:szCs w:val="24"/>
              </w:rPr>
              <w:t xml:space="preserve"> grafike </w:t>
            </w:r>
            <w:r w:rsidRPr="00843AFC">
              <w:rPr>
                <w:szCs w:val="24"/>
              </w:rPr>
              <w:t xml:space="preserve">nurodytų etapų eiliškumu, </w:t>
            </w:r>
            <w:r w:rsidRPr="00843AFC">
              <w:rPr>
                <w:kern w:val="2"/>
                <w:szCs w:val="24"/>
              </w:rPr>
              <w:t>terminais ir sąlygomis.</w:t>
            </w:r>
          </w:p>
          <w:p w14:paraId="57B48D62" w14:textId="6BDAD86C" w:rsidR="00326EF3" w:rsidRDefault="00326EF3" w:rsidP="00282BB2">
            <w:pPr>
              <w:rPr>
                <w:kern w:val="2"/>
                <w:szCs w:val="24"/>
              </w:rPr>
            </w:pPr>
          </w:p>
        </w:tc>
      </w:tr>
      <w:tr w:rsidR="00326EF3" w14:paraId="2699CBE7" w14:textId="77777777" w:rsidTr="00282BB2">
        <w:trPr>
          <w:trHeight w:val="300"/>
        </w:trPr>
        <w:tc>
          <w:tcPr>
            <w:tcW w:w="3094" w:type="dxa"/>
            <w:gridSpan w:val="2"/>
          </w:tcPr>
          <w:p w14:paraId="6AC84740" w14:textId="77777777" w:rsidR="00326EF3" w:rsidRDefault="00326EF3" w:rsidP="00282BB2">
            <w:pPr>
              <w:rPr>
                <w:b/>
                <w:kern w:val="2"/>
                <w:szCs w:val="24"/>
              </w:rPr>
            </w:pPr>
            <w:r>
              <w:rPr>
                <w:b/>
                <w:kern w:val="2"/>
                <w:szCs w:val="24"/>
              </w:rPr>
              <w:t>4.2. Paslaugų / jų dalies / etapo / periodo suteikimo termino pratęsimas</w:t>
            </w:r>
          </w:p>
        </w:tc>
        <w:tc>
          <w:tcPr>
            <w:tcW w:w="6441" w:type="dxa"/>
            <w:gridSpan w:val="2"/>
          </w:tcPr>
          <w:p w14:paraId="66214D27" w14:textId="0C3076E3" w:rsidR="00326EF3" w:rsidRPr="00843AFC" w:rsidRDefault="00326EF3" w:rsidP="00843AFC">
            <w:pPr>
              <w:jc w:val="both"/>
              <w:rPr>
                <w:kern w:val="2"/>
                <w:szCs w:val="24"/>
              </w:rPr>
            </w:pPr>
            <w:r>
              <w:rPr>
                <w:kern w:val="2"/>
                <w:szCs w:val="24"/>
              </w:rPr>
              <w:t>Netaikoma</w:t>
            </w:r>
          </w:p>
        </w:tc>
      </w:tr>
      <w:tr w:rsidR="00326EF3" w14:paraId="7B325BCF" w14:textId="77777777" w:rsidTr="00282BB2">
        <w:trPr>
          <w:trHeight w:val="300"/>
        </w:trPr>
        <w:tc>
          <w:tcPr>
            <w:tcW w:w="3094" w:type="dxa"/>
            <w:gridSpan w:val="2"/>
          </w:tcPr>
          <w:p w14:paraId="7530249F" w14:textId="77777777" w:rsidR="00326EF3" w:rsidRDefault="00326EF3" w:rsidP="00282BB2">
            <w:pPr>
              <w:rPr>
                <w:b/>
                <w:kern w:val="2"/>
                <w:szCs w:val="24"/>
              </w:rPr>
            </w:pPr>
            <w:r>
              <w:rPr>
                <w:b/>
                <w:kern w:val="2"/>
                <w:szCs w:val="24"/>
              </w:rPr>
              <w:t>4.3. Užsakymų teikimo tvarka</w:t>
            </w:r>
          </w:p>
        </w:tc>
        <w:tc>
          <w:tcPr>
            <w:tcW w:w="6441" w:type="dxa"/>
            <w:gridSpan w:val="2"/>
          </w:tcPr>
          <w:p w14:paraId="52F9E172" w14:textId="77777777" w:rsidR="00326EF3" w:rsidRDefault="00326EF3" w:rsidP="00282BB2">
            <w:pPr>
              <w:rPr>
                <w:szCs w:val="24"/>
              </w:rPr>
            </w:pPr>
            <w:r>
              <w:rPr>
                <w:szCs w:val="24"/>
              </w:rPr>
              <w:t>Netaikoma</w:t>
            </w:r>
          </w:p>
          <w:p w14:paraId="4C65DF3F" w14:textId="15599939" w:rsidR="00326EF3" w:rsidRDefault="00326EF3" w:rsidP="00282BB2">
            <w:pPr>
              <w:rPr>
                <w:szCs w:val="24"/>
              </w:rPr>
            </w:pPr>
          </w:p>
        </w:tc>
      </w:tr>
      <w:tr w:rsidR="00326EF3" w14:paraId="066B8DD6" w14:textId="77777777" w:rsidTr="00282BB2">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5F911EE" w14:textId="77777777" w:rsidR="00326EF3" w:rsidRDefault="00326EF3" w:rsidP="00282BB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F31A982" w14:textId="77777777" w:rsidR="00326EF3" w:rsidRDefault="00326EF3" w:rsidP="00282BB2">
            <w:pPr>
              <w:rPr>
                <w:kern w:val="2"/>
                <w:szCs w:val="24"/>
              </w:rPr>
            </w:pPr>
            <w:r>
              <w:rPr>
                <w:kern w:val="2"/>
                <w:szCs w:val="24"/>
              </w:rPr>
              <w:t>Netaikoma</w:t>
            </w:r>
          </w:p>
          <w:p w14:paraId="3AEBE2E0" w14:textId="2957D129" w:rsidR="00326EF3" w:rsidRDefault="00326EF3" w:rsidP="00282BB2">
            <w:pPr>
              <w:rPr>
                <w:szCs w:val="24"/>
              </w:rPr>
            </w:pPr>
          </w:p>
        </w:tc>
      </w:tr>
      <w:tr w:rsidR="00326EF3" w14:paraId="51F6D4FE" w14:textId="77777777" w:rsidTr="00282BB2">
        <w:trPr>
          <w:trHeight w:val="300"/>
        </w:trPr>
        <w:tc>
          <w:tcPr>
            <w:tcW w:w="3094" w:type="dxa"/>
            <w:gridSpan w:val="2"/>
          </w:tcPr>
          <w:p w14:paraId="672CF1C7" w14:textId="77777777" w:rsidR="00326EF3" w:rsidRDefault="00326EF3" w:rsidP="00843AFC">
            <w:pPr>
              <w:jc w:val="both"/>
              <w:rPr>
                <w:b/>
                <w:kern w:val="2"/>
                <w:szCs w:val="24"/>
              </w:rPr>
            </w:pPr>
            <w:r>
              <w:rPr>
                <w:b/>
                <w:kern w:val="2"/>
                <w:szCs w:val="24"/>
              </w:rPr>
              <w:t>4.5. Pateikiami dokumentai</w:t>
            </w:r>
          </w:p>
        </w:tc>
        <w:tc>
          <w:tcPr>
            <w:tcW w:w="6441" w:type="dxa"/>
            <w:gridSpan w:val="2"/>
          </w:tcPr>
          <w:p w14:paraId="3220D891" w14:textId="77777777" w:rsidR="00843AFC" w:rsidRPr="00843AFC" w:rsidRDefault="00843AFC" w:rsidP="00843AFC">
            <w:pPr>
              <w:jc w:val="both"/>
              <w:rPr>
                <w:kern w:val="2"/>
                <w:szCs w:val="24"/>
              </w:rPr>
            </w:pPr>
            <w:r w:rsidRPr="00843AFC">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244517C" w14:textId="31210DCA" w:rsidR="00326EF3" w:rsidRDefault="00843AFC" w:rsidP="00843AFC">
            <w:pPr>
              <w:jc w:val="both"/>
              <w:rPr>
                <w:szCs w:val="24"/>
              </w:rPr>
            </w:pPr>
            <w:r w:rsidRPr="00843AFC">
              <w:rPr>
                <w:kern w:val="2"/>
                <w:szCs w:val="24"/>
              </w:rPr>
              <w:lastRenderedPageBreak/>
              <w:t>Tiekėjui nepateikus nurodytų dokumentų, laikoma, kad Paslaugos neatitinka Sutartyje nustatytų reikalavimų.</w:t>
            </w:r>
          </w:p>
        </w:tc>
      </w:tr>
      <w:tr w:rsidR="00326EF3" w14:paraId="4D0CBB2A" w14:textId="77777777" w:rsidTr="00282BB2">
        <w:trPr>
          <w:trHeight w:val="300"/>
        </w:trPr>
        <w:tc>
          <w:tcPr>
            <w:tcW w:w="9535" w:type="dxa"/>
            <w:gridSpan w:val="4"/>
          </w:tcPr>
          <w:p w14:paraId="0555F10A" w14:textId="77777777" w:rsidR="00326EF3" w:rsidRDefault="00326EF3" w:rsidP="00282BB2">
            <w:pPr>
              <w:jc w:val="center"/>
              <w:rPr>
                <w:b/>
                <w:kern w:val="2"/>
                <w:szCs w:val="24"/>
              </w:rPr>
            </w:pPr>
            <w:r>
              <w:rPr>
                <w:b/>
                <w:kern w:val="2"/>
                <w:szCs w:val="24"/>
              </w:rPr>
              <w:lastRenderedPageBreak/>
              <w:t>5. SUTARTIES KAINA IR ATSISKAITYMO TVARKA</w:t>
            </w:r>
          </w:p>
        </w:tc>
      </w:tr>
      <w:tr w:rsidR="00326EF3" w14:paraId="43258E18" w14:textId="77777777" w:rsidTr="00282BB2">
        <w:trPr>
          <w:trHeight w:val="300"/>
        </w:trPr>
        <w:tc>
          <w:tcPr>
            <w:tcW w:w="3094" w:type="dxa"/>
            <w:gridSpan w:val="2"/>
          </w:tcPr>
          <w:p w14:paraId="7C750C60" w14:textId="77777777" w:rsidR="00326EF3" w:rsidRDefault="00326EF3" w:rsidP="00282BB2">
            <w:pPr>
              <w:rPr>
                <w:b/>
                <w:kern w:val="2"/>
                <w:szCs w:val="24"/>
              </w:rPr>
            </w:pPr>
            <w:r>
              <w:rPr>
                <w:b/>
                <w:kern w:val="2"/>
                <w:szCs w:val="24"/>
              </w:rPr>
              <w:t>5.1. Sutarčiai taikomas kainos apskaičiavimo būdas</w:t>
            </w:r>
          </w:p>
        </w:tc>
        <w:tc>
          <w:tcPr>
            <w:tcW w:w="6441" w:type="dxa"/>
            <w:gridSpan w:val="2"/>
          </w:tcPr>
          <w:p w14:paraId="7AE1CA94" w14:textId="59813924" w:rsidR="00326EF3" w:rsidRDefault="00326EF3" w:rsidP="00282BB2">
            <w:pPr>
              <w:rPr>
                <w:color w:val="4472C4"/>
                <w:kern w:val="2"/>
                <w:szCs w:val="24"/>
              </w:rPr>
            </w:pPr>
            <w:r>
              <w:rPr>
                <w:kern w:val="2"/>
                <w:szCs w:val="24"/>
              </w:rPr>
              <w:t>Fiksuotos kainos kainodara</w:t>
            </w:r>
          </w:p>
        </w:tc>
      </w:tr>
      <w:tr w:rsidR="00326EF3" w14:paraId="4BCC0B46" w14:textId="77777777" w:rsidTr="00282BB2">
        <w:trPr>
          <w:trHeight w:val="300"/>
        </w:trPr>
        <w:tc>
          <w:tcPr>
            <w:tcW w:w="3094" w:type="dxa"/>
            <w:gridSpan w:val="2"/>
          </w:tcPr>
          <w:p w14:paraId="12C91227" w14:textId="77777777" w:rsidR="00326EF3" w:rsidRDefault="00326EF3" w:rsidP="00282BB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CA1711" w14:textId="77777777" w:rsidR="00326EF3" w:rsidRDefault="00326EF3" w:rsidP="00282BB2">
            <w:pPr>
              <w:rPr>
                <w:b/>
                <w:kern w:val="2"/>
                <w:szCs w:val="24"/>
              </w:rPr>
            </w:pPr>
          </w:p>
          <w:p w14:paraId="51E3CA28" w14:textId="77777777" w:rsidR="00326EF3" w:rsidRDefault="00326EF3" w:rsidP="00282BB2">
            <w:pPr>
              <w:rPr>
                <w:b/>
                <w:kern w:val="2"/>
                <w:szCs w:val="24"/>
              </w:rPr>
            </w:pPr>
          </w:p>
          <w:p w14:paraId="2ACF3859" w14:textId="77777777" w:rsidR="00326EF3" w:rsidRDefault="00326EF3" w:rsidP="00282BB2">
            <w:pPr>
              <w:rPr>
                <w:b/>
                <w:kern w:val="2"/>
                <w:szCs w:val="24"/>
              </w:rPr>
            </w:pPr>
          </w:p>
          <w:p w14:paraId="3715596B" w14:textId="77777777" w:rsidR="00326EF3" w:rsidRDefault="00326EF3" w:rsidP="00A44649">
            <w:pPr>
              <w:jc w:val="both"/>
              <w:rPr>
                <w:b/>
                <w:kern w:val="2"/>
                <w:szCs w:val="24"/>
              </w:rPr>
            </w:pPr>
          </w:p>
        </w:tc>
        <w:tc>
          <w:tcPr>
            <w:tcW w:w="6441" w:type="dxa"/>
            <w:gridSpan w:val="2"/>
          </w:tcPr>
          <w:p w14:paraId="491421FB" w14:textId="77777777" w:rsidR="00326EF3" w:rsidRDefault="00326EF3" w:rsidP="00282BB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468784C" w14:textId="77777777" w:rsidR="00326EF3" w:rsidRDefault="00326EF3" w:rsidP="00282BB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DBB47B" w14:textId="77777777" w:rsidR="00326EF3" w:rsidRDefault="00326EF3" w:rsidP="00282BB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5A7A75A" w14:textId="77777777" w:rsidR="00326EF3" w:rsidRDefault="00326EF3" w:rsidP="00282BB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26EF3" w14:paraId="0EB7A924" w14:textId="77777777" w:rsidTr="00282BB2">
        <w:trPr>
          <w:trHeight w:val="300"/>
        </w:trPr>
        <w:tc>
          <w:tcPr>
            <w:tcW w:w="3094" w:type="dxa"/>
            <w:gridSpan w:val="2"/>
          </w:tcPr>
          <w:p w14:paraId="3E4C4ADB" w14:textId="77777777" w:rsidR="00326EF3" w:rsidRDefault="00326EF3" w:rsidP="00282BB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FE0774C" w14:textId="77777777" w:rsidR="00326EF3" w:rsidRDefault="00326EF3" w:rsidP="00282BB2">
            <w:pPr>
              <w:rPr>
                <w:b/>
                <w:kern w:val="2"/>
                <w:szCs w:val="24"/>
              </w:rPr>
            </w:pPr>
          </w:p>
          <w:p w14:paraId="314D59E1" w14:textId="77777777" w:rsidR="00326EF3" w:rsidRDefault="00326EF3" w:rsidP="00282BB2">
            <w:pPr>
              <w:rPr>
                <w:kern w:val="2"/>
                <w:szCs w:val="24"/>
              </w:rPr>
            </w:pPr>
          </w:p>
        </w:tc>
        <w:tc>
          <w:tcPr>
            <w:tcW w:w="6441" w:type="dxa"/>
            <w:gridSpan w:val="2"/>
          </w:tcPr>
          <w:p w14:paraId="3BF39B31" w14:textId="5511B3BE" w:rsidR="00326EF3" w:rsidRPr="00A44649" w:rsidRDefault="00326EF3" w:rsidP="00A44649">
            <w:pPr>
              <w:rPr>
                <w:szCs w:val="24"/>
              </w:rPr>
            </w:pPr>
            <w:r w:rsidRPr="00A44649">
              <w:rPr>
                <w:kern w:val="2"/>
                <w:szCs w:val="24"/>
              </w:rPr>
              <w:t>Sutarties kaina bus perskaičiuojam</w:t>
            </w:r>
            <w:r w:rsidR="00A44649" w:rsidRPr="00A44649">
              <w:rPr>
                <w:kern w:val="2"/>
                <w:szCs w:val="24"/>
              </w:rPr>
              <w:t>a</w:t>
            </w:r>
            <w:r w:rsidRPr="00A44649">
              <w:rPr>
                <w:kern w:val="2"/>
                <w:szCs w:val="24"/>
              </w:rPr>
              <w:t>:</w:t>
            </w:r>
          </w:p>
          <w:p w14:paraId="02FEB389" w14:textId="49057C79" w:rsidR="00326EF3" w:rsidRPr="00A44649" w:rsidRDefault="00326EF3" w:rsidP="00A44649">
            <w:pPr>
              <w:rPr>
                <w:kern w:val="2"/>
                <w:szCs w:val="24"/>
              </w:rPr>
            </w:pPr>
            <w:r w:rsidRPr="00A44649">
              <w:rPr>
                <w:kern w:val="2"/>
                <w:szCs w:val="24"/>
              </w:rPr>
              <w:t>5.3.1. dėl PVM tarifo pasikeitimo;</w:t>
            </w:r>
          </w:p>
          <w:p w14:paraId="579BCA95" w14:textId="2D70B1BE" w:rsidR="00326EF3" w:rsidRDefault="00326EF3" w:rsidP="00A44649">
            <w:pPr>
              <w:rPr>
                <w:color w:val="FF0000"/>
                <w:kern w:val="2"/>
                <w:szCs w:val="24"/>
              </w:rPr>
            </w:pPr>
            <w:r w:rsidRPr="00A44649">
              <w:rPr>
                <w:kern w:val="2"/>
                <w:szCs w:val="24"/>
              </w:rPr>
              <w:t>5.3.</w:t>
            </w:r>
            <w:r w:rsidR="00A44649" w:rsidRPr="00A44649">
              <w:rPr>
                <w:kern w:val="2"/>
                <w:szCs w:val="24"/>
              </w:rPr>
              <w:t>2</w:t>
            </w:r>
            <w:r w:rsidRPr="00A44649">
              <w:rPr>
                <w:kern w:val="2"/>
                <w:szCs w:val="24"/>
              </w:rPr>
              <w:t>. dėl kainų lygio pokyčio</w:t>
            </w:r>
            <w:r w:rsidR="00A44649" w:rsidRPr="00A44649">
              <w:rPr>
                <w:kern w:val="2"/>
                <w:szCs w:val="24"/>
              </w:rPr>
              <w:t>.</w:t>
            </w:r>
          </w:p>
        </w:tc>
      </w:tr>
      <w:tr w:rsidR="00326EF3" w14:paraId="6CD4DE0A" w14:textId="77777777" w:rsidTr="00282BB2">
        <w:trPr>
          <w:trHeight w:val="300"/>
        </w:trPr>
        <w:tc>
          <w:tcPr>
            <w:tcW w:w="3094" w:type="dxa"/>
            <w:gridSpan w:val="2"/>
          </w:tcPr>
          <w:p w14:paraId="36E08CB1" w14:textId="77777777" w:rsidR="00326EF3" w:rsidRDefault="00326EF3" w:rsidP="00282BB2">
            <w:pPr>
              <w:rPr>
                <w:b/>
                <w:kern w:val="2"/>
                <w:szCs w:val="24"/>
              </w:rPr>
            </w:pPr>
            <w:r>
              <w:rPr>
                <w:b/>
                <w:kern w:val="2"/>
                <w:szCs w:val="24"/>
              </w:rPr>
              <w:t>5.3.1. Sutarties kainos / įkainių peržiūra dėl PVM tarifo pasikeitimo</w:t>
            </w:r>
          </w:p>
        </w:tc>
        <w:tc>
          <w:tcPr>
            <w:tcW w:w="6441" w:type="dxa"/>
            <w:gridSpan w:val="2"/>
          </w:tcPr>
          <w:p w14:paraId="6EE84A4F" w14:textId="2E97AF50" w:rsidR="00326EF3" w:rsidRPr="00A44649" w:rsidRDefault="00326EF3" w:rsidP="00A4464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A44649">
              <w:rPr>
                <w:kern w:val="2"/>
                <w:szCs w:val="24"/>
              </w:rPr>
              <w:t>a</w:t>
            </w:r>
            <w:r>
              <w:rPr>
                <w:kern w:val="2"/>
                <w:szCs w:val="24"/>
              </w:rPr>
              <w:t xml:space="preserve"> nekeičiant P</w:t>
            </w:r>
            <w:r>
              <w:rPr>
                <w:szCs w:val="24"/>
              </w:rPr>
              <w:t>aslaugų</w:t>
            </w:r>
            <w:r>
              <w:rPr>
                <w:kern w:val="2"/>
                <w:szCs w:val="24"/>
              </w:rPr>
              <w:t xml:space="preserve"> kainos be PVM.</w:t>
            </w:r>
          </w:p>
          <w:p w14:paraId="6077BE85" w14:textId="77777777" w:rsidR="00326EF3" w:rsidRDefault="00326EF3" w:rsidP="00A44649">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326EF3" w14:paraId="564B6CD7" w14:textId="77777777" w:rsidTr="00282BB2">
        <w:trPr>
          <w:trHeight w:val="300"/>
        </w:trPr>
        <w:tc>
          <w:tcPr>
            <w:tcW w:w="3094" w:type="dxa"/>
            <w:gridSpan w:val="2"/>
          </w:tcPr>
          <w:p w14:paraId="3D570AC9" w14:textId="77777777" w:rsidR="00326EF3" w:rsidRDefault="00326EF3" w:rsidP="00282BB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F45A340" w14:textId="77777777" w:rsidR="00326EF3" w:rsidRDefault="00326EF3" w:rsidP="00282BB2">
            <w:pPr>
              <w:rPr>
                <w:kern w:val="2"/>
                <w:szCs w:val="24"/>
              </w:rPr>
            </w:pPr>
            <w:r>
              <w:rPr>
                <w:kern w:val="2"/>
                <w:szCs w:val="24"/>
              </w:rPr>
              <w:t>Netaikoma</w:t>
            </w:r>
          </w:p>
          <w:p w14:paraId="45A1EC10" w14:textId="77777777" w:rsidR="00326EF3" w:rsidRDefault="00326EF3" w:rsidP="00282BB2">
            <w:pPr>
              <w:rPr>
                <w:szCs w:val="24"/>
              </w:rPr>
            </w:pPr>
          </w:p>
          <w:p w14:paraId="7DC70E94" w14:textId="77777777" w:rsidR="00A44649" w:rsidRDefault="00A44649" w:rsidP="00282BB2">
            <w:pPr>
              <w:rPr>
                <w:szCs w:val="24"/>
              </w:rPr>
            </w:pPr>
          </w:p>
          <w:p w14:paraId="5852D252" w14:textId="77777777" w:rsidR="00A44649" w:rsidRDefault="00A44649" w:rsidP="00282BB2">
            <w:pPr>
              <w:rPr>
                <w:szCs w:val="24"/>
              </w:rPr>
            </w:pPr>
          </w:p>
          <w:p w14:paraId="14D1F908" w14:textId="0C2D5959" w:rsidR="00A44649" w:rsidRDefault="00A44649" w:rsidP="00A44649">
            <w:pPr>
              <w:rPr>
                <w:szCs w:val="24"/>
              </w:rPr>
            </w:pPr>
          </w:p>
        </w:tc>
      </w:tr>
      <w:tr w:rsidR="00326EF3" w14:paraId="45D64B65" w14:textId="77777777" w:rsidTr="00282BB2">
        <w:trPr>
          <w:trHeight w:val="300"/>
        </w:trPr>
        <w:tc>
          <w:tcPr>
            <w:tcW w:w="3094" w:type="dxa"/>
            <w:gridSpan w:val="2"/>
          </w:tcPr>
          <w:p w14:paraId="4F4593C2" w14:textId="60683A94" w:rsidR="00326EF3" w:rsidRPr="00A44649" w:rsidRDefault="00326EF3" w:rsidP="00282BB2">
            <w:pPr>
              <w:rPr>
                <w:bCs/>
                <w:kern w:val="2"/>
                <w:szCs w:val="24"/>
              </w:rPr>
            </w:pPr>
            <w:r>
              <w:rPr>
                <w:b/>
                <w:kern w:val="2"/>
                <w:szCs w:val="24"/>
              </w:rPr>
              <w:t>5.3.3. Sutarties kainos / įkainių peržiūra dėl kainų lygio pokyčio</w:t>
            </w:r>
          </w:p>
        </w:tc>
        <w:tc>
          <w:tcPr>
            <w:tcW w:w="6441" w:type="dxa"/>
            <w:gridSpan w:val="2"/>
          </w:tcPr>
          <w:p w14:paraId="119C7A08" w14:textId="119328EB" w:rsidR="00A44649" w:rsidRPr="00FC53CB" w:rsidRDefault="00A44649" w:rsidP="00A44649">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nuo Sutarties įsigaliojimo dienos</w:t>
            </w:r>
            <w:proofErr w:type="gramStart"/>
            <w:r>
              <w:rPr>
                <w:szCs w:val="24"/>
              </w:rPr>
              <w:t xml:space="preserve">  </w:t>
            </w:r>
            <w:proofErr w:type="gramEnd"/>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3B0243D9" w14:textId="7B03EAA9" w:rsidR="00A44649" w:rsidRPr="00BC50BE" w:rsidRDefault="00A44649" w:rsidP="00A44649">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w:t>
            </w:r>
            <w:r>
              <w:rPr>
                <w:color w:val="000000" w:themeColor="text1"/>
                <w:szCs w:val="24"/>
              </w:rPr>
              <w:t>a</w:t>
            </w:r>
            <w:r w:rsidRPr="00BC50BE">
              <w:rPr>
                <w:color w:val="000000"/>
                <w:kern w:val="2"/>
                <w:szCs w:val="24"/>
                <w:shd w:val="clear" w:color="auto" w:fill="FFFFFF"/>
              </w:rPr>
              <w:t xml:space="preserve"> peržiūrim</w:t>
            </w:r>
            <w:r>
              <w:rPr>
                <w:color w:val="000000"/>
                <w:kern w:val="2"/>
                <w:szCs w:val="24"/>
                <w:shd w:val="clear" w:color="auto" w:fill="FFFFFF"/>
              </w:rPr>
              <w:t>a</w:t>
            </w:r>
            <w:r w:rsidRPr="00BC50BE">
              <w:rPr>
                <w:color w:val="000000"/>
                <w:kern w:val="2"/>
                <w:szCs w:val="24"/>
                <w:shd w:val="clear" w:color="auto" w:fill="FFFFFF"/>
              </w:rPr>
              <w:t xml:space="preserve"> tik tai Sutarties daliai, kuri nėra išpirkta, t. y. Paslaugoms, kurios nėra priimtos ir apmokėtos. Vėlesnė Sutarties </w:t>
            </w:r>
            <w:r w:rsidRPr="00BC50BE">
              <w:rPr>
                <w:color w:val="000000" w:themeColor="text1"/>
                <w:szCs w:val="24"/>
              </w:rPr>
              <w:t>kainos</w:t>
            </w:r>
            <w:r w:rsidRPr="00BC50BE">
              <w:rPr>
                <w:color w:val="000000"/>
                <w:kern w:val="2"/>
                <w:szCs w:val="24"/>
                <w:shd w:val="clear" w:color="auto" w:fill="FFFFFF"/>
              </w:rPr>
              <w:t xml:space="preserve"> peržiūra negali apimti laikotarpio, už kurį jau buvo atlikta peržiūra.</w:t>
            </w:r>
          </w:p>
          <w:p w14:paraId="60F1A57C" w14:textId="604E5705" w:rsidR="00A44649" w:rsidRPr="00BC50BE" w:rsidRDefault="00A44649" w:rsidP="00A44649">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 </w:t>
            </w:r>
            <w:r w:rsidRPr="00BC50BE">
              <w:rPr>
                <w:color w:val="000000"/>
                <w:kern w:val="2"/>
                <w:szCs w:val="24"/>
                <w:shd w:val="clear" w:color="auto" w:fill="FFFFFF"/>
              </w:rPr>
              <w:t>nėra perskaičiuojami dėl kainų lygio kilimo (gali būti mažinami, tačiau negali būti didinami).</w:t>
            </w:r>
          </w:p>
          <w:p w14:paraId="31667518" w14:textId="3EE63739" w:rsidR="00A44649" w:rsidRPr="00BC50BE" w:rsidRDefault="00A44649" w:rsidP="00A44649">
            <w:pPr>
              <w:keepLines/>
              <w:widowControl w:val="0"/>
              <w:jc w:val="both"/>
              <w:rPr>
                <w:color w:val="000000" w:themeColor="text1"/>
                <w:kern w:val="2"/>
                <w:szCs w:val="24"/>
                <w:shd w:val="clear" w:color="auto" w:fill="FFFFFF"/>
              </w:rPr>
            </w:pPr>
            <w:r w:rsidRPr="00BC50BE">
              <w:rPr>
                <w:color w:val="000000"/>
                <w:kern w:val="2"/>
                <w:szCs w:val="24"/>
              </w:rPr>
              <w:lastRenderedPageBreak/>
              <w:t xml:space="preserve">5.3.3.4. </w:t>
            </w:r>
            <w:r w:rsidRPr="00BC50BE">
              <w:rPr>
                <w:color w:val="000000" w:themeColor="text1"/>
                <w:kern w:val="2"/>
                <w:szCs w:val="24"/>
              </w:rPr>
              <w:t xml:space="preserve">Atlikdamos Sutarties kainos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42A6D48A" w14:textId="429ABFCE" w:rsidR="00A44649" w:rsidRPr="00BC50BE" w:rsidRDefault="00A44649" w:rsidP="00A44649">
            <w:pPr>
              <w:keepLines/>
              <w:widowControl w:val="0"/>
              <w:jc w:val="both"/>
              <w:rPr>
                <w:color w:val="000000"/>
                <w:kern w:val="2"/>
                <w:szCs w:val="24"/>
                <w:shd w:val="clear" w:color="auto" w:fill="FFFFFF"/>
              </w:rPr>
            </w:pPr>
            <w:r w:rsidRPr="00BC50B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w:t>
            </w:r>
            <w:r>
              <w:rPr>
                <w:color w:val="000000" w:themeColor="text1"/>
                <w:kern w:val="2"/>
                <w:szCs w:val="24"/>
                <w:shd w:val="clear" w:color="auto" w:fill="FFFFFF"/>
              </w:rPr>
              <w:t>ą</w:t>
            </w:r>
            <w:r w:rsidRPr="00BC50BE">
              <w:rPr>
                <w:color w:val="000000"/>
                <w:kern w:val="2"/>
                <w:szCs w:val="24"/>
                <w:shd w:val="clear" w:color="auto" w:fill="FFFFFF"/>
              </w:rPr>
              <w:t>, perskaičiuotą Pradinės Sutarties vertę.</w:t>
            </w:r>
          </w:p>
          <w:p w14:paraId="15347C2A" w14:textId="02791EEF" w:rsidR="00A44649" w:rsidRPr="00BC50BE" w:rsidRDefault="00A44649" w:rsidP="00A44649">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w:t>
            </w:r>
            <w:r w:rsidRPr="00BC50BE">
              <w:rPr>
                <w:color w:val="000000"/>
                <w:kern w:val="2"/>
                <w:szCs w:val="24"/>
                <w:shd w:val="clear" w:color="auto" w:fill="FFFFFF"/>
              </w:rPr>
              <w:t>apskaičiuojam</w:t>
            </w:r>
            <w:r>
              <w:rPr>
                <w:color w:val="000000"/>
                <w:kern w:val="2"/>
                <w:szCs w:val="24"/>
                <w:shd w:val="clear" w:color="auto" w:fill="FFFFFF"/>
              </w:rPr>
              <w:t>a</w:t>
            </w:r>
            <w:r w:rsidRPr="00BC50BE">
              <w:rPr>
                <w:color w:val="000000"/>
                <w:kern w:val="2"/>
                <w:szCs w:val="24"/>
                <w:shd w:val="clear" w:color="auto" w:fill="FFFFFF"/>
              </w:rPr>
              <w:t xml:space="preserve"> pagal žemiau pateiktą formulę.</w:t>
            </w:r>
          </w:p>
          <w:p w14:paraId="198C1C6B" w14:textId="77777777" w:rsidR="00A44649" w:rsidRPr="00BC50BE" w:rsidRDefault="00A44649" w:rsidP="00A44649">
            <w:pPr>
              <w:keepLines/>
              <w:widowControl w:val="0"/>
              <w:jc w:val="both"/>
              <w:rPr>
                <w:color w:val="000000"/>
                <w:szCs w:val="24"/>
              </w:rPr>
            </w:pPr>
          </w:p>
          <w:p w14:paraId="2F2B0173" w14:textId="7BA46786" w:rsidR="00A44649" w:rsidRPr="00BC50BE" w:rsidRDefault="00EC43AA" w:rsidP="00A44649">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44649" w:rsidRPr="00BC50BE">
              <w:rPr>
                <w:kern w:val="2"/>
                <w:szCs w:val="24"/>
              </w:rPr>
              <w:t xml:space="preserve">, kur </w:t>
            </w:r>
            <w:r w:rsidR="00A44649" w:rsidRPr="00BC50BE">
              <w:rPr>
                <w:color w:val="000000" w:themeColor="text1"/>
                <w:kern w:val="2"/>
                <w:szCs w:val="24"/>
              </w:rPr>
              <w:t xml:space="preserve">a – kaina (Eur be PVM) (jei peržiūra jau buvo atlikta, tai po paskutinio </w:t>
            </w:r>
            <w:r w:rsidR="00A44649" w:rsidRPr="00BC50BE">
              <w:rPr>
                <w:kern w:val="2"/>
                <w:szCs w:val="24"/>
              </w:rPr>
              <w:t>perskaičiavimo)</w:t>
            </w:r>
          </w:p>
          <w:p w14:paraId="1FE364AF" w14:textId="6D24826E" w:rsidR="00A44649" w:rsidRPr="00BC50BE" w:rsidRDefault="00A44649" w:rsidP="00A44649">
            <w:pPr>
              <w:keepLines/>
              <w:widowControl w:val="0"/>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(Eur be PVM)</w:t>
            </w:r>
          </w:p>
          <w:p w14:paraId="719A411F" w14:textId="77777777" w:rsidR="00A44649" w:rsidRPr="00BC50BE" w:rsidRDefault="00A44649" w:rsidP="00A44649">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BC50BE">
              <w:rPr>
                <w:color w:val="000000" w:themeColor="text1"/>
                <w:szCs w:val="24"/>
              </w:rPr>
              <w:t>(</w:t>
            </w:r>
            <w:r w:rsidRPr="00BC50BE">
              <w:rPr>
                <w:color w:val="000000" w:themeColor="text1"/>
              </w:rPr>
              <w:t>J62 Kompiuterių programavimo, konsultacinė ir susijusi veikla</w:t>
            </w:r>
            <w:r w:rsidRPr="00BC50BE">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45C14144" w14:textId="77777777" w:rsidR="00A44649" w:rsidRPr="00BC50BE" w:rsidRDefault="00A44649" w:rsidP="00A44649">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21F1A30C" w14:textId="2CACA561" w:rsidR="00A44649" w:rsidRPr="00BC50BE" w:rsidRDefault="00A44649" w:rsidP="00A44649">
            <w:pPr>
              <w:keepLines/>
              <w:widowControl w:val="0"/>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kainos </w:t>
            </w:r>
            <w:r w:rsidRPr="00BC50BE">
              <w:rPr>
                <w:kern w:val="2"/>
                <w:szCs w:val="24"/>
              </w:rPr>
              <w:t xml:space="preserve">peržiūros išsiuntimo kitai Šaliai dieną paskelbtas naujausias vartojimo prekių ir paslaugų indeksas </w:t>
            </w:r>
            <w:r w:rsidRPr="00FC53CB">
              <w:rPr>
                <w:kern w:val="2"/>
                <w:szCs w:val="24"/>
              </w:rPr>
              <w:t>(</w:t>
            </w:r>
            <w:r w:rsidRPr="00BC50BE">
              <w:rPr>
                <w:color w:val="000000" w:themeColor="text1"/>
              </w:rPr>
              <w:t>J62 Kompiuterių programavimo, konsultacinė ir susijusi veikla</w:t>
            </w:r>
            <w:r>
              <w:rPr>
                <w:color w:val="000000" w:themeColor="text1"/>
              </w:rPr>
              <w:t>)</w:t>
            </w:r>
            <w:r w:rsidRPr="00BC50BE">
              <w:rPr>
                <w:color w:val="000000" w:themeColor="text1"/>
              </w:rPr>
              <w:t>.</w:t>
            </w:r>
          </w:p>
          <w:p w14:paraId="4E08D8ED" w14:textId="77777777" w:rsidR="00A44649" w:rsidRPr="00BC50BE" w:rsidRDefault="00A44649" w:rsidP="00A44649">
            <w:pPr>
              <w:keepLines/>
              <w:widowControl w:val="0"/>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FC53CB">
              <w:rPr>
                <w:kern w:val="2"/>
                <w:szCs w:val="24"/>
              </w:rPr>
              <w:t>(</w:t>
            </w:r>
            <w:r w:rsidRPr="00BC50BE">
              <w:rPr>
                <w:color w:val="000000" w:themeColor="text1"/>
              </w:rPr>
              <w:t>J62 Kompiuterių programavimo, konsultacinė ir susijusi</w:t>
            </w:r>
            <w:r>
              <w:rPr>
                <w:color w:val="000000" w:themeColor="text1"/>
              </w:rPr>
              <w:t xml:space="preserve"> veikla)</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4476E692" w14:textId="77777777" w:rsidR="00A44649" w:rsidRPr="00BC50BE" w:rsidRDefault="00A44649" w:rsidP="00A44649">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20784D27" w14:textId="765157F8" w:rsidR="00A44649" w:rsidRPr="00BC50BE" w:rsidRDefault="00A44649" w:rsidP="00A44649">
            <w:pPr>
              <w:keepLines/>
              <w:widowControl w:val="0"/>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42348A0A" w14:textId="3C66E4C0" w:rsidR="00A44649" w:rsidRPr="00BC50BE" w:rsidRDefault="00A44649" w:rsidP="00A44649">
            <w:pPr>
              <w:keepLines/>
              <w:widowControl w:val="0"/>
              <w:jc w:val="both"/>
              <w:rPr>
                <w:color w:val="000000" w:themeColor="text1"/>
                <w:kern w:val="2"/>
                <w:szCs w:val="24"/>
                <w:shd w:val="clear" w:color="auto" w:fill="FFFFFF"/>
              </w:rPr>
            </w:pPr>
            <w:r w:rsidRPr="00BC50BE">
              <w:rPr>
                <w:color w:val="000000"/>
                <w:kern w:val="2"/>
                <w:szCs w:val="24"/>
                <w:shd w:val="clear" w:color="auto" w:fill="FFFFFF"/>
              </w:rPr>
              <w:lastRenderedPageBreak/>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gavimo dienos.</w:t>
            </w:r>
          </w:p>
          <w:p w14:paraId="7AA923FB" w14:textId="74A0764D" w:rsidR="00326EF3" w:rsidRDefault="00A44649" w:rsidP="00A44649">
            <w:pPr>
              <w:rPr>
                <w:color w:val="4472C4"/>
                <w:kern w:val="2"/>
                <w:szCs w:val="24"/>
              </w:rPr>
            </w:pPr>
            <w:r w:rsidRPr="00BC50BE">
              <w:rPr>
                <w:color w:val="000000" w:themeColor="text1"/>
                <w:kern w:val="2"/>
                <w:szCs w:val="24"/>
                <w:shd w:val="clear" w:color="auto" w:fill="FFFFFF"/>
              </w:rPr>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326EF3" w14:paraId="10CB5810" w14:textId="77777777" w:rsidTr="00282BB2">
        <w:trPr>
          <w:trHeight w:val="300"/>
        </w:trPr>
        <w:tc>
          <w:tcPr>
            <w:tcW w:w="3094" w:type="dxa"/>
            <w:gridSpan w:val="2"/>
          </w:tcPr>
          <w:p w14:paraId="49173B3B" w14:textId="77777777" w:rsidR="00326EF3" w:rsidRDefault="00326EF3" w:rsidP="00282BB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482299" w14:textId="77777777" w:rsidR="00326EF3" w:rsidRDefault="00326EF3" w:rsidP="00282BB2">
            <w:pPr>
              <w:rPr>
                <w:kern w:val="2"/>
                <w:szCs w:val="24"/>
              </w:rPr>
            </w:pPr>
            <w:r>
              <w:rPr>
                <w:kern w:val="2"/>
                <w:szCs w:val="24"/>
              </w:rPr>
              <w:t>Netaikoma</w:t>
            </w:r>
          </w:p>
          <w:p w14:paraId="746CE648" w14:textId="526276BC" w:rsidR="00326EF3" w:rsidRDefault="00326EF3" w:rsidP="00282BB2">
            <w:pPr>
              <w:rPr>
                <w:szCs w:val="24"/>
              </w:rPr>
            </w:pPr>
          </w:p>
        </w:tc>
      </w:tr>
      <w:tr w:rsidR="00326EF3" w14:paraId="33C0CD7F" w14:textId="77777777" w:rsidTr="00282BB2">
        <w:trPr>
          <w:trHeight w:val="300"/>
        </w:trPr>
        <w:tc>
          <w:tcPr>
            <w:tcW w:w="3094" w:type="dxa"/>
            <w:gridSpan w:val="2"/>
          </w:tcPr>
          <w:p w14:paraId="63FE13AF" w14:textId="77777777" w:rsidR="00326EF3" w:rsidRDefault="00326EF3" w:rsidP="00282BB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546116B" w14:textId="77777777" w:rsidR="00326EF3" w:rsidRDefault="00326EF3" w:rsidP="00282BB2">
            <w:pPr>
              <w:rPr>
                <w:kern w:val="2"/>
                <w:szCs w:val="24"/>
              </w:rPr>
            </w:pPr>
            <w:r>
              <w:rPr>
                <w:kern w:val="2"/>
                <w:szCs w:val="24"/>
              </w:rPr>
              <w:t>Netaikoma</w:t>
            </w:r>
          </w:p>
          <w:p w14:paraId="56130C04" w14:textId="2671F419" w:rsidR="00326EF3" w:rsidRDefault="00326EF3" w:rsidP="00282BB2">
            <w:pPr>
              <w:rPr>
                <w:szCs w:val="24"/>
              </w:rPr>
            </w:pPr>
          </w:p>
        </w:tc>
      </w:tr>
      <w:tr w:rsidR="00326EF3" w14:paraId="46F715D5" w14:textId="77777777" w:rsidTr="00282BB2">
        <w:trPr>
          <w:trHeight w:val="300"/>
        </w:trPr>
        <w:tc>
          <w:tcPr>
            <w:tcW w:w="3094" w:type="dxa"/>
            <w:gridSpan w:val="2"/>
          </w:tcPr>
          <w:p w14:paraId="06984507" w14:textId="77777777" w:rsidR="00326EF3" w:rsidRDefault="00326EF3" w:rsidP="00282BB2">
            <w:pPr>
              <w:rPr>
                <w:b/>
                <w:kern w:val="2"/>
                <w:szCs w:val="24"/>
              </w:rPr>
            </w:pPr>
            <w:r>
              <w:rPr>
                <w:b/>
                <w:kern w:val="2"/>
                <w:szCs w:val="24"/>
              </w:rPr>
              <w:t>5.5. Atsiskaitymo su Tiekėju terminas ir tvarka</w:t>
            </w:r>
          </w:p>
        </w:tc>
        <w:tc>
          <w:tcPr>
            <w:tcW w:w="6441" w:type="dxa"/>
            <w:gridSpan w:val="2"/>
          </w:tcPr>
          <w:p w14:paraId="337AE25B" w14:textId="77777777" w:rsidR="00FA5D58" w:rsidRDefault="0089061D" w:rsidP="0089061D">
            <w:pPr>
              <w:jc w:val="both"/>
            </w:pPr>
            <w:r>
              <w:rPr>
                <w:szCs w:val="24"/>
              </w:rPr>
              <w:t xml:space="preserve">5.5.1. </w:t>
            </w:r>
            <w:r w:rsidRPr="0089061D">
              <w:t>Pirkėjas už Sutartyje nustatytais terminais suteiktas, Sutarties ir jos priedų reikalavimus atitinkančias Paslaugas apmoka Tiekėjui už kiekvieną tinkamai parengtą ir priimtą metodinę priemonę pagal Tiekėjo pasiūlyme nurodytą vieneto kainą.</w:t>
            </w:r>
            <w:r w:rsidR="00FA5D58">
              <w:t xml:space="preserve"> </w:t>
            </w:r>
          </w:p>
          <w:p w14:paraId="1CF39064" w14:textId="61EDD7C7" w:rsidR="00326EF3" w:rsidRPr="00FA5D58" w:rsidRDefault="00FA5D58" w:rsidP="00FA5D58">
            <w:pPr>
              <w:jc w:val="both"/>
            </w:pPr>
            <w:r>
              <w:t xml:space="preserve">5.5.2. </w:t>
            </w:r>
            <w:r w:rsidRPr="00FA5D58">
              <w:rPr>
                <w:szCs w:val="24"/>
              </w:rPr>
              <w:t>Apmokėjimas atliekamas per 30 (trisdešimt) kalendorinių dienų po to, kai Šalys pasirašo atitinkamos metodinės priemonės perdavimo–priėmimo aktą ir Tiekėjas SABIS priemonėmis pateikia Pirkėjui Sąskaitą.</w:t>
            </w:r>
          </w:p>
        </w:tc>
      </w:tr>
      <w:tr w:rsidR="00326EF3" w14:paraId="73035CFD" w14:textId="77777777" w:rsidTr="00282BB2">
        <w:trPr>
          <w:trHeight w:val="300"/>
        </w:trPr>
        <w:tc>
          <w:tcPr>
            <w:tcW w:w="3094" w:type="dxa"/>
            <w:gridSpan w:val="2"/>
          </w:tcPr>
          <w:p w14:paraId="100D6D7D" w14:textId="77777777" w:rsidR="00326EF3" w:rsidRDefault="00326EF3" w:rsidP="00282BB2">
            <w:pPr>
              <w:rPr>
                <w:b/>
                <w:kern w:val="2"/>
                <w:szCs w:val="24"/>
              </w:rPr>
            </w:pPr>
            <w:r>
              <w:rPr>
                <w:b/>
                <w:kern w:val="2"/>
                <w:szCs w:val="24"/>
              </w:rPr>
              <w:t>5.6. Avansas</w:t>
            </w:r>
          </w:p>
        </w:tc>
        <w:tc>
          <w:tcPr>
            <w:tcW w:w="6441" w:type="dxa"/>
            <w:gridSpan w:val="2"/>
          </w:tcPr>
          <w:p w14:paraId="0E33C46E" w14:textId="6AF03A67" w:rsidR="00326EF3" w:rsidRPr="00FA5D58" w:rsidRDefault="00326EF3" w:rsidP="00FA5D58">
            <w:pPr>
              <w:rPr>
                <w:kern w:val="2"/>
                <w:szCs w:val="24"/>
              </w:rPr>
            </w:pPr>
            <w:r>
              <w:rPr>
                <w:kern w:val="2"/>
                <w:szCs w:val="24"/>
              </w:rPr>
              <w:t>Netaikoma</w:t>
            </w:r>
          </w:p>
        </w:tc>
      </w:tr>
      <w:tr w:rsidR="00326EF3" w14:paraId="1F0F49FD" w14:textId="77777777" w:rsidTr="00282BB2">
        <w:trPr>
          <w:trHeight w:val="300"/>
        </w:trPr>
        <w:tc>
          <w:tcPr>
            <w:tcW w:w="3094" w:type="dxa"/>
            <w:gridSpan w:val="2"/>
          </w:tcPr>
          <w:p w14:paraId="63135C7B" w14:textId="77777777" w:rsidR="00326EF3" w:rsidRDefault="00326EF3" w:rsidP="00282BB2">
            <w:pPr>
              <w:rPr>
                <w:b/>
                <w:kern w:val="2"/>
                <w:szCs w:val="24"/>
              </w:rPr>
            </w:pPr>
            <w:r>
              <w:rPr>
                <w:b/>
                <w:kern w:val="2"/>
                <w:szCs w:val="24"/>
              </w:rPr>
              <w:t>5.7. Avanso užtikrinimas</w:t>
            </w:r>
          </w:p>
        </w:tc>
        <w:tc>
          <w:tcPr>
            <w:tcW w:w="6441" w:type="dxa"/>
            <w:gridSpan w:val="2"/>
          </w:tcPr>
          <w:p w14:paraId="4C3B6E9D" w14:textId="42E433C9" w:rsidR="00326EF3" w:rsidRDefault="00326EF3" w:rsidP="00282BB2">
            <w:pPr>
              <w:rPr>
                <w:kern w:val="2"/>
                <w:szCs w:val="24"/>
              </w:rPr>
            </w:pPr>
            <w:r>
              <w:rPr>
                <w:kern w:val="2"/>
                <w:szCs w:val="24"/>
              </w:rPr>
              <w:t>Netaikoma</w:t>
            </w:r>
          </w:p>
        </w:tc>
      </w:tr>
      <w:tr w:rsidR="00326EF3" w14:paraId="25D3FD8F" w14:textId="77777777" w:rsidTr="00282BB2">
        <w:trPr>
          <w:trHeight w:val="300"/>
        </w:trPr>
        <w:tc>
          <w:tcPr>
            <w:tcW w:w="9535" w:type="dxa"/>
            <w:gridSpan w:val="4"/>
          </w:tcPr>
          <w:p w14:paraId="2896374B" w14:textId="77777777" w:rsidR="00326EF3" w:rsidRDefault="00326EF3" w:rsidP="00282BB2">
            <w:pPr>
              <w:jc w:val="center"/>
              <w:rPr>
                <w:bCs/>
                <w:kern w:val="2"/>
                <w:szCs w:val="24"/>
              </w:rPr>
            </w:pPr>
            <w:r>
              <w:rPr>
                <w:b/>
                <w:kern w:val="2"/>
                <w:szCs w:val="24"/>
              </w:rPr>
              <w:t>6. PASLAUGŲ KOKYBĖ IR GARANTINIAI ĮSIPAREIGOJIMAI</w:t>
            </w:r>
          </w:p>
        </w:tc>
      </w:tr>
      <w:tr w:rsidR="00326EF3" w14:paraId="7B9D8384" w14:textId="77777777" w:rsidTr="00282BB2">
        <w:trPr>
          <w:trHeight w:val="300"/>
        </w:trPr>
        <w:tc>
          <w:tcPr>
            <w:tcW w:w="3094" w:type="dxa"/>
            <w:gridSpan w:val="2"/>
          </w:tcPr>
          <w:p w14:paraId="50B30B19" w14:textId="77777777" w:rsidR="00326EF3" w:rsidRDefault="00326EF3" w:rsidP="00282BB2">
            <w:pPr>
              <w:rPr>
                <w:b/>
                <w:kern w:val="2"/>
                <w:szCs w:val="24"/>
              </w:rPr>
            </w:pPr>
            <w:r>
              <w:rPr>
                <w:b/>
                <w:kern w:val="2"/>
                <w:szCs w:val="24"/>
              </w:rPr>
              <w:t>6.1. Garantinis terminas</w:t>
            </w:r>
          </w:p>
        </w:tc>
        <w:tc>
          <w:tcPr>
            <w:tcW w:w="6441" w:type="dxa"/>
            <w:gridSpan w:val="2"/>
          </w:tcPr>
          <w:p w14:paraId="260DD47D" w14:textId="0A405ABF" w:rsidR="00326EF3" w:rsidRDefault="00326EF3" w:rsidP="00FA5D58">
            <w:pPr>
              <w:jc w:val="both"/>
            </w:pPr>
            <w:r w:rsidRPr="00FA5D58">
              <w:t>Paslaugoms</w:t>
            </w:r>
            <w:r>
              <w:rPr>
                <w:szCs w:val="24"/>
              </w:rPr>
              <w:t xml:space="preserve"> </w:t>
            </w:r>
            <w:r>
              <w:rPr>
                <w:kern w:val="2"/>
              </w:rPr>
              <w:t>taikomas</w:t>
            </w:r>
            <w:r>
              <w:rPr>
                <w:kern w:val="2"/>
                <w:szCs w:val="24"/>
              </w:rPr>
              <w:t xml:space="preserve"> </w:t>
            </w:r>
            <w:r>
              <w:rPr>
                <w:kern w:val="2"/>
              </w:rPr>
              <w:t>garantinis terminas, kuris yra</w:t>
            </w:r>
            <w:r w:rsidRPr="00FA5D58">
              <w:rPr>
                <w:kern w:val="2"/>
              </w:rPr>
              <w:t xml:space="preserve"> </w:t>
            </w:r>
            <w:r w:rsidR="00FA5D58" w:rsidRPr="00FA5D58">
              <w:rPr>
                <w:b/>
                <w:bCs/>
                <w:kern w:val="2"/>
              </w:rPr>
              <w:t>12 (dvylikos) mėnesių</w:t>
            </w:r>
            <w:r w:rsidRPr="00FA5D58">
              <w:rPr>
                <w:b/>
                <w:bCs/>
                <w:kern w:val="2"/>
              </w:rPr>
              <w:t xml:space="preserve">. </w:t>
            </w:r>
            <w:r w:rsidR="002204D7">
              <w:rPr>
                <w:kern w:val="2"/>
              </w:rPr>
              <w:t>Garantiniai įsipareigojimai nustatyti Techninės specifikacijos 17 punkte.</w:t>
            </w:r>
          </w:p>
        </w:tc>
      </w:tr>
      <w:tr w:rsidR="00326EF3" w14:paraId="0FF02BF4" w14:textId="77777777" w:rsidTr="00282BB2">
        <w:trPr>
          <w:trHeight w:val="300"/>
        </w:trPr>
        <w:tc>
          <w:tcPr>
            <w:tcW w:w="3094" w:type="dxa"/>
            <w:gridSpan w:val="2"/>
          </w:tcPr>
          <w:p w14:paraId="64CB636D" w14:textId="77777777" w:rsidR="00326EF3" w:rsidRDefault="00326EF3" w:rsidP="00282BB2">
            <w:pPr>
              <w:rPr>
                <w:b/>
                <w:kern w:val="2"/>
                <w:szCs w:val="24"/>
              </w:rPr>
            </w:pPr>
            <w:r>
              <w:rPr>
                <w:b/>
                <w:szCs w:val="24"/>
              </w:rPr>
              <w:t>6.2. Terminas Paslaugų trūkumams pašalinti</w:t>
            </w:r>
          </w:p>
        </w:tc>
        <w:tc>
          <w:tcPr>
            <w:tcW w:w="6441" w:type="dxa"/>
            <w:gridSpan w:val="2"/>
          </w:tcPr>
          <w:p w14:paraId="3540BF1B" w14:textId="0A4B8E07" w:rsidR="00326EF3" w:rsidRPr="002204D7" w:rsidRDefault="00326EF3" w:rsidP="00282BB2">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204D7">
              <w:rPr>
                <w:kern w:val="2"/>
                <w:szCs w:val="24"/>
              </w:rPr>
              <w:t>15 (penkiolika) kalendorinių dienų</w:t>
            </w:r>
            <w:r>
              <w:rPr>
                <w:kern w:val="2"/>
                <w:szCs w:val="24"/>
              </w:rPr>
              <w:t xml:space="preserve"> nuo rašytinės pretenzijos gavimo dienos pašalinti Paslaugų trūkumus.</w:t>
            </w:r>
          </w:p>
        </w:tc>
      </w:tr>
      <w:tr w:rsidR="00326EF3" w14:paraId="6B9DA779" w14:textId="77777777" w:rsidTr="00282BB2">
        <w:trPr>
          <w:trHeight w:val="300"/>
        </w:trPr>
        <w:tc>
          <w:tcPr>
            <w:tcW w:w="3094" w:type="dxa"/>
            <w:gridSpan w:val="2"/>
          </w:tcPr>
          <w:p w14:paraId="0BD2EB83" w14:textId="77777777" w:rsidR="00326EF3" w:rsidRDefault="00326EF3" w:rsidP="00282BB2">
            <w:pPr>
              <w:rPr>
                <w:b/>
                <w:kern w:val="2"/>
                <w:szCs w:val="24"/>
              </w:rPr>
            </w:pPr>
            <w:r>
              <w:rPr>
                <w:b/>
                <w:szCs w:val="24"/>
              </w:rPr>
              <w:t>6.3. Kokybinių kriterijų įgyvendinimo ir tikrinimo tvarka</w:t>
            </w:r>
          </w:p>
        </w:tc>
        <w:tc>
          <w:tcPr>
            <w:tcW w:w="6441" w:type="dxa"/>
            <w:gridSpan w:val="2"/>
          </w:tcPr>
          <w:p w14:paraId="35A1B916" w14:textId="41B72D02" w:rsidR="002204D7" w:rsidRDefault="00326EF3" w:rsidP="002204D7">
            <w:pPr>
              <w:rPr>
                <w:bCs/>
                <w:kern w:val="2"/>
                <w:szCs w:val="24"/>
              </w:rPr>
            </w:pPr>
            <w:r>
              <w:rPr>
                <w:kern w:val="2"/>
                <w:szCs w:val="24"/>
              </w:rPr>
              <w:t xml:space="preserve">Netaikoma </w:t>
            </w:r>
          </w:p>
          <w:p w14:paraId="5783854C" w14:textId="0F945ECA" w:rsidR="00326EF3" w:rsidRDefault="00326EF3" w:rsidP="00282BB2">
            <w:pPr>
              <w:rPr>
                <w:bCs/>
                <w:kern w:val="2"/>
                <w:szCs w:val="24"/>
              </w:rPr>
            </w:pPr>
          </w:p>
        </w:tc>
      </w:tr>
      <w:tr w:rsidR="00326EF3" w14:paraId="0D5F73A7" w14:textId="77777777" w:rsidTr="00282BB2">
        <w:trPr>
          <w:trHeight w:val="300"/>
        </w:trPr>
        <w:tc>
          <w:tcPr>
            <w:tcW w:w="9535" w:type="dxa"/>
            <w:gridSpan w:val="4"/>
          </w:tcPr>
          <w:p w14:paraId="1A2EB842" w14:textId="77777777" w:rsidR="00326EF3" w:rsidRDefault="00326EF3" w:rsidP="00282BB2">
            <w:pPr>
              <w:jc w:val="center"/>
              <w:rPr>
                <w:b/>
                <w:kern w:val="2"/>
                <w:szCs w:val="24"/>
              </w:rPr>
            </w:pPr>
            <w:r>
              <w:rPr>
                <w:b/>
                <w:kern w:val="2"/>
                <w:szCs w:val="24"/>
              </w:rPr>
              <w:t>7. SUTARTIES VYKDYMUI PASITELKIAMI SUBTIEKĖJAI IR (AR) SPECIALISTAI</w:t>
            </w:r>
          </w:p>
        </w:tc>
      </w:tr>
      <w:tr w:rsidR="00326EF3" w14:paraId="1F9CB15C" w14:textId="77777777" w:rsidTr="00282BB2">
        <w:trPr>
          <w:trHeight w:val="300"/>
        </w:trPr>
        <w:tc>
          <w:tcPr>
            <w:tcW w:w="3094" w:type="dxa"/>
            <w:gridSpan w:val="2"/>
          </w:tcPr>
          <w:p w14:paraId="21E47F93" w14:textId="77777777" w:rsidR="00326EF3" w:rsidRDefault="00326EF3" w:rsidP="00282BB2">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55FEDCD4" w14:textId="77777777" w:rsidR="00326EF3" w:rsidRDefault="00326EF3" w:rsidP="00282BB2">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2D6A9439" w14:textId="77777777" w:rsidR="00326EF3" w:rsidRDefault="00326EF3" w:rsidP="00282BB2">
            <w:pPr>
              <w:rPr>
                <w:kern w:val="2"/>
                <w:szCs w:val="24"/>
              </w:rPr>
            </w:pPr>
          </w:p>
          <w:p w14:paraId="6CC51510" w14:textId="77777777" w:rsidR="00326EF3" w:rsidRDefault="00326EF3" w:rsidP="00282BB2">
            <w:pPr>
              <w:rPr>
                <w:color w:val="FF0000"/>
                <w:kern w:val="2"/>
                <w:szCs w:val="24"/>
              </w:rPr>
            </w:pPr>
            <w:r>
              <w:rPr>
                <w:color w:val="FF0000"/>
                <w:kern w:val="2"/>
                <w:szCs w:val="24"/>
              </w:rPr>
              <w:t>arba</w:t>
            </w:r>
          </w:p>
          <w:p w14:paraId="5FC5F628" w14:textId="77777777" w:rsidR="00326EF3" w:rsidRDefault="00326EF3" w:rsidP="00282BB2">
            <w:pPr>
              <w:rPr>
                <w:kern w:val="2"/>
                <w:szCs w:val="24"/>
              </w:rPr>
            </w:pPr>
          </w:p>
          <w:p w14:paraId="4881335F" w14:textId="77777777" w:rsidR="00326EF3" w:rsidRDefault="00326EF3" w:rsidP="00282BB2">
            <w:pPr>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326EF3" w14:paraId="738DFB58" w14:textId="77777777" w:rsidTr="00282BB2">
        <w:trPr>
          <w:trHeight w:val="300"/>
        </w:trPr>
        <w:tc>
          <w:tcPr>
            <w:tcW w:w="9535" w:type="dxa"/>
            <w:gridSpan w:val="4"/>
          </w:tcPr>
          <w:p w14:paraId="594CD4D6" w14:textId="77777777" w:rsidR="00326EF3" w:rsidRDefault="00326EF3" w:rsidP="00282BB2">
            <w:pPr>
              <w:jc w:val="center"/>
              <w:rPr>
                <w:b/>
                <w:kern w:val="2"/>
                <w:szCs w:val="24"/>
              </w:rPr>
            </w:pPr>
            <w:r>
              <w:rPr>
                <w:b/>
                <w:kern w:val="2"/>
                <w:szCs w:val="24"/>
              </w:rPr>
              <w:t>8. PRIEVOLIŲ PAGAL SUTARTĮ ĮVYKDYMO UŽTIKRINIMAS</w:t>
            </w:r>
          </w:p>
        </w:tc>
      </w:tr>
      <w:tr w:rsidR="00326EF3" w14:paraId="084D895B" w14:textId="77777777" w:rsidTr="00282BB2">
        <w:trPr>
          <w:trHeight w:val="300"/>
        </w:trPr>
        <w:tc>
          <w:tcPr>
            <w:tcW w:w="3094" w:type="dxa"/>
            <w:gridSpan w:val="2"/>
          </w:tcPr>
          <w:p w14:paraId="28F04480" w14:textId="77777777" w:rsidR="00326EF3" w:rsidRDefault="00326EF3" w:rsidP="00282BB2">
            <w:pPr>
              <w:rPr>
                <w:b/>
                <w:kern w:val="2"/>
                <w:szCs w:val="24"/>
              </w:rPr>
            </w:pPr>
            <w:r>
              <w:rPr>
                <w:b/>
                <w:kern w:val="2"/>
                <w:szCs w:val="24"/>
              </w:rPr>
              <w:lastRenderedPageBreak/>
              <w:t>8.1. Prievolių pagal Sutartį įvykdymo užtikrinimas</w:t>
            </w:r>
          </w:p>
        </w:tc>
        <w:tc>
          <w:tcPr>
            <w:tcW w:w="6441" w:type="dxa"/>
            <w:gridSpan w:val="2"/>
          </w:tcPr>
          <w:p w14:paraId="24809AC6" w14:textId="0BFDD7B1" w:rsidR="00326EF3" w:rsidRDefault="00326EF3" w:rsidP="00282BB2">
            <w:pPr>
              <w:rPr>
                <w:kern w:val="2"/>
                <w:szCs w:val="24"/>
              </w:rPr>
            </w:pPr>
            <w:r>
              <w:rPr>
                <w:kern w:val="2"/>
                <w:szCs w:val="24"/>
              </w:rPr>
              <w:t>Prievolių pagal Sutartį įvykdymas užtikrinamas</w:t>
            </w:r>
          </w:p>
          <w:p w14:paraId="7E1F0D48" w14:textId="3BAABB32" w:rsidR="00326EF3" w:rsidRDefault="00326EF3" w:rsidP="00282BB2">
            <w:pPr>
              <w:rPr>
                <w:kern w:val="2"/>
                <w:szCs w:val="24"/>
              </w:rPr>
            </w:pPr>
            <w:r>
              <w:rPr>
                <w:kern w:val="2"/>
                <w:szCs w:val="24"/>
              </w:rPr>
              <w:t>Netesybomis (delspinigiais, bauda)</w:t>
            </w:r>
            <w:r w:rsidR="002204D7">
              <w:rPr>
                <w:kern w:val="2"/>
                <w:szCs w:val="24"/>
              </w:rPr>
              <w:t>.</w:t>
            </w:r>
          </w:p>
        </w:tc>
      </w:tr>
      <w:tr w:rsidR="00326EF3" w14:paraId="45A1A609" w14:textId="77777777" w:rsidTr="00282BB2">
        <w:trPr>
          <w:trHeight w:val="300"/>
        </w:trPr>
        <w:tc>
          <w:tcPr>
            <w:tcW w:w="3094" w:type="dxa"/>
            <w:gridSpan w:val="2"/>
          </w:tcPr>
          <w:p w14:paraId="219B27D3" w14:textId="77777777" w:rsidR="00326EF3" w:rsidRDefault="00326EF3" w:rsidP="00282BB2">
            <w:pPr>
              <w:rPr>
                <w:b/>
                <w:kern w:val="2"/>
                <w:szCs w:val="24"/>
              </w:rPr>
            </w:pPr>
            <w:r>
              <w:rPr>
                <w:b/>
                <w:kern w:val="2"/>
                <w:szCs w:val="24"/>
              </w:rPr>
              <w:t>8.2 Sutarties įvykdymo užtikrinimo galiojimo terminas</w:t>
            </w:r>
          </w:p>
        </w:tc>
        <w:tc>
          <w:tcPr>
            <w:tcW w:w="6441" w:type="dxa"/>
            <w:gridSpan w:val="2"/>
          </w:tcPr>
          <w:p w14:paraId="7EA61C89" w14:textId="74118CA5" w:rsidR="00326EF3" w:rsidRDefault="00326EF3" w:rsidP="002204D7">
            <w:pPr>
              <w:rPr>
                <w:kern w:val="2"/>
                <w:szCs w:val="24"/>
              </w:rPr>
            </w:pPr>
            <w:r>
              <w:rPr>
                <w:kern w:val="2"/>
                <w:szCs w:val="24"/>
              </w:rPr>
              <w:t>Netaikoma</w:t>
            </w:r>
          </w:p>
        </w:tc>
      </w:tr>
      <w:tr w:rsidR="00326EF3" w14:paraId="45EEE44A" w14:textId="77777777" w:rsidTr="00282BB2">
        <w:trPr>
          <w:trHeight w:val="300"/>
        </w:trPr>
        <w:tc>
          <w:tcPr>
            <w:tcW w:w="3094" w:type="dxa"/>
            <w:gridSpan w:val="2"/>
          </w:tcPr>
          <w:p w14:paraId="656B8142" w14:textId="77777777" w:rsidR="00326EF3" w:rsidRDefault="00326EF3" w:rsidP="00282BB2">
            <w:pPr>
              <w:rPr>
                <w:b/>
                <w:kern w:val="2"/>
                <w:szCs w:val="24"/>
              </w:rPr>
            </w:pPr>
            <w:r>
              <w:rPr>
                <w:b/>
                <w:kern w:val="2"/>
                <w:szCs w:val="24"/>
              </w:rPr>
              <w:t>8.3. Sutarties įvykdymo užtikrinimo pateikimas</w:t>
            </w:r>
          </w:p>
        </w:tc>
        <w:tc>
          <w:tcPr>
            <w:tcW w:w="6441" w:type="dxa"/>
            <w:gridSpan w:val="2"/>
          </w:tcPr>
          <w:p w14:paraId="228791BE" w14:textId="196C534D" w:rsidR="00326EF3" w:rsidRPr="002204D7" w:rsidRDefault="00326EF3" w:rsidP="00282BB2">
            <w:pPr>
              <w:rPr>
                <w:kern w:val="2"/>
                <w:szCs w:val="24"/>
              </w:rPr>
            </w:pPr>
            <w:r>
              <w:rPr>
                <w:kern w:val="2"/>
                <w:szCs w:val="24"/>
              </w:rPr>
              <w:t>Netaikoma</w:t>
            </w:r>
          </w:p>
        </w:tc>
      </w:tr>
      <w:tr w:rsidR="00326EF3" w14:paraId="630C62A1" w14:textId="77777777" w:rsidTr="00282BB2">
        <w:trPr>
          <w:trHeight w:val="300"/>
        </w:trPr>
        <w:tc>
          <w:tcPr>
            <w:tcW w:w="9535" w:type="dxa"/>
            <w:gridSpan w:val="4"/>
          </w:tcPr>
          <w:p w14:paraId="78B8C28C" w14:textId="77777777" w:rsidR="00326EF3" w:rsidRDefault="00326EF3" w:rsidP="00282BB2">
            <w:pPr>
              <w:jc w:val="center"/>
              <w:rPr>
                <w:bCs/>
                <w:kern w:val="2"/>
                <w:szCs w:val="24"/>
              </w:rPr>
            </w:pPr>
            <w:r>
              <w:rPr>
                <w:b/>
                <w:kern w:val="2"/>
                <w:szCs w:val="24"/>
              </w:rPr>
              <w:t>9. ŠALIŲ ATSAKOMYBĖ</w:t>
            </w:r>
          </w:p>
        </w:tc>
      </w:tr>
      <w:tr w:rsidR="00326EF3" w14:paraId="497A6511" w14:textId="77777777" w:rsidTr="00282BB2">
        <w:trPr>
          <w:trHeight w:val="300"/>
        </w:trPr>
        <w:tc>
          <w:tcPr>
            <w:tcW w:w="3094" w:type="dxa"/>
            <w:gridSpan w:val="2"/>
          </w:tcPr>
          <w:p w14:paraId="6D30985F" w14:textId="77777777" w:rsidR="00326EF3" w:rsidRDefault="00326EF3" w:rsidP="00282BB2">
            <w:pPr>
              <w:rPr>
                <w:b/>
                <w:kern w:val="2"/>
                <w:szCs w:val="24"/>
              </w:rPr>
            </w:pPr>
            <w:r>
              <w:rPr>
                <w:b/>
                <w:kern w:val="2"/>
                <w:szCs w:val="24"/>
              </w:rPr>
              <w:t>9.1. Pirkėjui taikomos netesybos už mokėjimų pagal Sutartį vėlavimą</w:t>
            </w:r>
          </w:p>
        </w:tc>
        <w:tc>
          <w:tcPr>
            <w:tcW w:w="6441" w:type="dxa"/>
            <w:gridSpan w:val="2"/>
          </w:tcPr>
          <w:p w14:paraId="79338B78" w14:textId="285582C0" w:rsidR="00326EF3" w:rsidRPr="002204D7" w:rsidRDefault="00326EF3" w:rsidP="002204D7">
            <w:pPr>
              <w:jc w:val="both"/>
              <w:rPr>
                <w:bCs/>
                <w:kern w:val="2"/>
                <w:szCs w:val="24"/>
              </w:rPr>
            </w:pPr>
            <w:r w:rsidRPr="002204D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204D7" w:rsidRPr="002204D7">
              <w:rPr>
                <w:bCs/>
                <w:kern w:val="2"/>
                <w:szCs w:val="24"/>
              </w:rPr>
              <w:t>.</w:t>
            </w:r>
          </w:p>
        </w:tc>
      </w:tr>
      <w:tr w:rsidR="00326EF3" w14:paraId="1B5E8085" w14:textId="77777777" w:rsidTr="00282BB2">
        <w:trPr>
          <w:trHeight w:val="300"/>
        </w:trPr>
        <w:tc>
          <w:tcPr>
            <w:tcW w:w="3094" w:type="dxa"/>
            <w:gridSpan w:val="2"/>
          </w:tcPr>
          <w:p w14:paraId="77841B5C" w14:textId="77777777" w:rsidR="00326EF3" w:rsidRDefault="00326EF3" w:rsidP="00282BB2">
            <w:pPr>
              <w:rPr>
                <w:b/>
                <w:kern w:val="2"/>
                <w:szCs w:val="24"/>
              </w:rPr>
            </w:pPr>
            <w:r>
              <w:rPr>
                <w:b/>
                <w:szCs w:val="24"/>
              </w:rPr>
              <w:t>9.2. Tiekėjui taikomos netesybos</w:t>
            </w:r>
          </w:p>
        </w:tc>
        <w:tc>
          <w:tcPr>
            <w:tcW w:w="6441" w:type="dxa"/>
            <w:gridSpan w:val="2"/>
          </w:tcPr>
          <w:p w14:paraId="221A7EA0" w14:textId="6C647C4A" w:rsidR="00326EF3" w:rsidRPr="002204D7" w:rsidRDefault="00326EF3" w:rsidP="002204D7">
            <w:pPr>
              <w:jc w:val="both"/>
            </w:pPr>
            <w:r w:rsidRPr="002204D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D7890AC" w14:textId="53A360A3" w:rsidR="00326EF3" w:rsidRPr="002204D7" w:rsidRDefault="00326EF3" w:rsidP="002204D7">
            <w:pPr>
              <w:jc w:val="both"/>
              <w:rPr>
                <w:szCs w:val="24"/>
              </w:rPr>
            </w:pPr>
            <w:r w:rsidRPr="002204D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4552FA70" w14:textId="6C336C8D" w:rsidR="00326EF3" w:rsidRPr="002204D7" w:rsidRDefault="00326EF3" w:rsidP="002204D7">
            <w:pPr>
              <w:jc w:val="both"/>
            </w:pPr>
            <w:r w:rsidRPr="002204D7">
              <w:rPr>
                <w:kern w:val="2"/>
              </w:rPr>
              <w:t xml:space="preserve">9.2.3. Tiekėjas privalo sumokėti Pirkėjui netesybas per </w:t>
            </w:r>
            <w:r w:rsidR="002204D7" w:rsidRPr="002204D7">
              <w:rPr>
                <w:kern w:val="2"/>
              </w:rPr>
              <w:t>30 (trisdešimt)</w:t>
            </w:r>
            <w:r w:rsidRPr="002204D7">
              <w:rPr>
                <w:bCs/>
                <w:kern w:val="2"/>
                <w:szCs w:val="24"/>
              </w:rPr>
              <w:t xml:space="preserve"> </w:t>
            </w:r>
            <w:r w:rsidRPr="002204D7">
              <w:rPr>
                <w:kern w:val="2"/>
              </w:rPr>
              <w:t xml:space="preserve">dienų nuo Pirkėjo pareikalavimo, jeigu netesybų suma nėra </w:t>
            </w:r>
            <w:r w:rsidRPr="002204D7">
              <w:t>išskaitoma iš Tiekėjui mokėtinos sumos.</w:t>
            </w:r>
          </w:p>
        </w:tc>
      </w:tr>
      <w:tr w:rsidR="00326EF3" w14:paraId="30953F8C" w14:textId="77777777" w:rsidTr="00282BB2">
        <w:trPr>
          <w:trHeight w:val="300"/>
        </w:trPr>
        <w:tc>
          <w:tcPr>
            <w:tcW w:w="3094" w:type="dxa"/>
            <w:gridSpan w:val="2"/>
          </w:tcPr>
          <w:p w14:paraId="13751C07" w14:textId="77777777" w:rsidR="00326EF3" w:rsidRDefault="00326EF3" w:rsidP="002204D7">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DDF14FC" w14:textId="30414414" w:rsidR="00326EF3" w:rsidRDefault="00326EF3" w:rsidP="002204D7">
            <w:pPr>
              <w:jc w:val="both"/>
              <w:rPr>
                <w:bCs/>
                <w:kern w:val="2"/>
                <w:szCs w:val="24"/>
              </w:rPr>
            </w:pPr>
            <w:r>
              <w:rPr>
                <w:bCs/>
                <w:kern w:val="2"/>
                <w:szCs w:val="24"/>
              </w:rPr>
              <w:t xml:space="preserve">9.3.1. </w:t>
            </w:r>
            <w:r w:rsidRPr="002204D7">
              <w:rPr>
                <w:bCs/>
                <w:kern w:val="2"/>
                <w:szCs w:val="24"/>
              </w:rPr>
              <w:t xml:space="preserve">Nutraukus Sutartį dėl esminio Sutarties pažeidimo, mokama </w:t>
            </w:r>
            <w:r w:rsidR="002204D7" w:rsidRPr="002204D7">
              <w:rPr>
                <w:bCs/>
                <w:kern w:val="2"/>
                <w:szCs w:val="24"/>
              </w:rPr>
              <w:t xml:space="preserve">1500.00 (vieno tūkstančio penkių šimtų) </w:t>
            </w:r>
            <w:r w:rsidRPr="002204D7">
              <w:rPr>
                <w:bCs/>
                <w:kern w:val="2"/>
                <w:szCs w:val="24"/>
              </w:rPr>
              <w:t>Eur dydžio bauda.</w:t>
            </w:r>
          </w:p>
          <w:p w14:paraId="76BC4AFA" w14:textId="4822014D" w:rsidR="00326EF3" w:rsidRDefault="00326EF3" w:rsidP="002204D7">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A04C1C" w:rsidRPr="002204D7">
              <w:rPr>
                <w:bCs/>
                <w:kern w:val="2"/>
                <w:szCs w:val="24"/>
              </w:rPr>
              <w:t>1500.00 (vieno tūkstančio penkių šimtų) Eur dydžio bauda.</w:t>
            </w:r>
          </w:p>
        </w:tc>
      </w:tr>
      <w:tr w:rsidR="00326EF3" w14:paraId="2FEC6B59" w14:textId="77777777" w:rsidTr="00282BB2">
        <w:trPr>
          <w:trHeight w:val="300"/>
        </w:trPr>
        <w:tc>
          <w:tcPr>
            <w:tcW w:w="3094" w:type="dxa"/>
            <w:gridSpan w:val="2"/>
          </w:tcPr>
          <w:p w14:paraId="68B3B8E5" w14:textId="77777777" w:rsidR="00326EF3" w:rsidRDefault="00326EF3" w:rsidP="00282BB2">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51C91DA1" w14:textId="6D37A450" w:rsidR="00326EF3" w:rsidRDefault="00A04C1C" w:rsidP="00282BB2">
            <w:pPr>
              <w:rPr>
                <w:bCs/>
                <w:color w:val="000000"/>
                <w:kern w:val="2"/>
                <w:szCs w:val="24"/>
              </w:rPr>
            </w:pPr>
            <w:r>
              <w:rPr>
                <w:bCs/>
                <w:color w:val="000000"/>
                <w:kern w:val="2"/>
                <w:szCs w:val="24"/>
              </w:rPr>
              <w:t>Mokama 1000,00 (vieno tūkstančio) Eur dydžio bauda už kiekvieną pažeidimo atvejį.</w:t>
            </w:r>
          </w:p>
          <w:p w14:paraId="1BB2A83A" w14:textId="5B98CA54" w:rsidR="00326EF3" w:rsidRDefault="00326EF3" w:rsidP="00282BB2">
            <w:pPr>
              <w:rPr>
                <w:bCs/>
                <w:kern w:val="2"/>
                <w:szCs w:val="24"/>
              </w:rPr>
            </w:pPr>
          </w:p>
        </w:tc>
      </w:tr>
      <w:tr w:rsidR="00326EF3" w14:paraId="513E2865" w14:textId="77777777" w:rsidTr="00282BB2">
        <w:trPr>
          <w:trHeight w:val="300"/>
        </w:trPr>
        <w:tc>
          <w:tcPr>
            <w:tcW w:w="3094" w:type="dxa"/>
            <w:gridSpan w:val="2"/>
          </w:tcPr>
          <w:p w14:paraId="1BDF0A9A" w14:textId="77777777" w:rsidR="00326EF3" w:rsidRDefault="00326EF3" w:rsidP="00282BB2">
            <w:pPr>
              <w:rPr>
                <w:b/>
                <w:kern w:val="2"/>
                <w:szCs w:val="24"/>
              </w:rPr>
            </w:pPr>
            <w:r>
              <w:rPr>
                <w:b/>
                <w:kern w:val="2"/>
                <w:szCs w:val="24"/>
              </w:rPr>
              <w:t>9.5. Tiekėjui taikomos baudos dėl aplinkosauginių ir (arba) socialinių kriterijų nesilaikymo</w:t>
            </w:r>
          </w:p>
        </w:tc>
        <w:tc>
          <w:tcPr>
            <w:tcW w:w="6441" w:type="dxa"/>
            <w:gridSpan w:val="2"/>
          </w:tcPr>
          <w:p w14:paraId="56A6848B" w14:textId="77777777" w:rsidR="00326EF3" w:rsidRDefault="00326EF3" w:rsidP="00282BB2">
            <w:pPr>
              <w:rPr>
                <w:bCs/>
                <w:color w:val="000000"/>
                <w:kern w:val="2"/>
                <w:szCs w:val="24"/>
              </w:rPr>
            </w:pPr>
            <w:r>
              <w:rPr>
                <w:bCs/>
                <w:color w:val="000000"/>
                <w:kern w:val="2"/>
                <w:szCs w:val="24"/>
              </w:rPr>
              <w:t>Netaikoma</w:t>
            </w:r>
          </w:p>
          <w:p w14:paraId="22FCA477" w14:textId="0F96CCD0" w:rsidR="00326EF3" w:rsidRDefault="00326EF3" w:rsidP="00282BB2">
            <w:pPr>
              <w:rPr>
                <w:bCs/>
                <w:color w:val="4472C4"/>
                <w:kern w:val="2"/>
                <w:szCs w:val="24"/>
              </w:rPr>
            </w:pPr>
          </w:p>
        </w:tc>
      </w:tr>
      <w:tr w:rsidR="00326EF3" w14:paraId="2CDC92B8" w14:textId="77777777" w:rsidTr="00282BB2">
        <w:trPr>
          <w:trHeight w:val="300"/>
        </w:trPr>
        <w:tc>
          <w:tcPr>
            <w:tcW w:w="3094" w:type="dxa"/>
            <w:gridSpan w:val="2"/>
          </w:tcPr>
          <w:p w14:paraId="58A08940" w14:textId="77777777" w:rsidR="00326EF3" w:rsidRDefault="00326EF3" w:rsidP="00282BB2">
            <w:pPr>
              <w:rPr>
                <w:b/>
                <w:kern w:val="2"/>
                <w:szCs w:val="24"/>
              </w:rPr>
            </w:pPr>
            <w:r>
              <w:rPr>
                <w:b/>
                <w:kern w:val="2"/>
                <w:szCs w:val="24"/>
              </w:rPr>
              <w:lastRenderedPageBreak/>
              <w:t>9.6. Tiekėjui / Pirkėjui taikoma bauda dėl konfidencialumo reikalavimų nesilaikymo</w:t>
            </w:r>
          </w:p>
        </w:tc>
        <w:tc>
          <w:tcPr>
            <w:tcW w:w="6441" w:type="dxa"/>
            <w:gridSpan w:val="2"/>
          </w:tcPr>
          <w:p w14:paraId="21BE3EEF" w14:textId="77777777" w:rsidR="00326EF3" w:rsidRDefault="00326EF3" w:rsidP="00282BB2">
            <w:pPr>
              <w:rPr>
                <w:bCs/>
                <w:kern w:val="2"/>
                <w:szCs w:val="24"/>
              </w:rPr>
            </w:pPr>
            <w:r>
              <w:rPr>
                <w:bCs/>
                <w:kern w:val="2"/>
                <w:szCs w:val="24"/>
              </w:rPr>
              <w:t>Netaikoma</w:t>
            </w:r>
          </w:p>
          <w:p w14:paraId="43F1C342" w14:textId="273C084D" w:rsidR="00326EF3" w:rsidRDefault="00326EF3" w:rsidP="00282BB2">
            <w:pPr>
              <w:rPr>
                <w:bCs/>
                <w:color w:val="4472C4"/>
                <w:kern w:val="2"/>
                <w:szCs w:val="24"/>
              </w:rPr>
            </w:pPr>
          </w:p>
        </w:tc>
      </w:tr>
      <w:tr w:rsidR="00326EF3" w14:paraId="23D49187" w14:textId="77777777" w:rsidTr="00282BB2">
        <w:trPr>
          <w:trHeight w:val="300"/>
        </w:trPr>
        <w:tc>
          <w:tcPr>
            <w:tcW w:w="3094" w:type="dxa"/>
            <w:gridSpan w:val="2"/>
          </w:tcPr>
          <w:p w14:paraId="24F56B39" w14:textId="77777777" w:rsidR="00326EF3" w:rsidRDefault="00326EF3" w:rsidP="00282BB2">
            <w:pPr>
              <w:rPr>
                <w:b/>
                <w:kern w:val="2"/>
              </w:rPr>
            </w:pPr>
            <w:r>
              <w:rPr>
                <w:b/>
              </w:rPr>
              <w:t>9.7. Tiekėjui taikomos netesybos dėl pirkimo dokumentuose nustatytų Kokybinių kriterijų nepasiekimo Sutarties vykdymo metu</w:t>
            </w:r>
          </w:p>
        </w:tc>
        <w:tc>
          <w:tcPr>
            <w:tcW w:w="6441" w:type="dxa"/>
            <w:gridSpan w:val="2"/>
          </w:tcPr>
          <w:p w14:paraId="761F1D08" w14:textId="1F7A66B0" w:rsidR="00A04C1C" w:rsidRDefault="00326EF3" w:rsidP="00A04C1C">
            <w:pPr>
              <w:rPr>
                <w:bCs/>
                <w:color w:val="4472C4"/>
                <w:kern w:val="2"/>
                <w:szCs w:val="24"/>
              </w:rPr>
            </w:pPr>
            <w:r>
              <w:rPr>
                <w:bCs/>
                <w:szCs w:val="24"/>
              </w:rPr>
              <w:t xml:space="preserve">Netaikoma </w:t>
            </w:r>
          </w:p>
          <w:p w14:paraId="45BDF7B4" w14:textId="4517496A" w:rsidR="00326EF3" w:rsidRDefault="00326EF3" w:rsidP="00282BB2">
            <w:pPr>
              <w:rPr>
                <w:bCs/>
                <w:color w:val="4472C4"/>
                <w:kern w:val="2"/>
                <w:szCs w:val="24"/>
              </w:rPr>
            </w:pPr>
          </w:p>
        </w:tc>
      </w:tr>
      <w:tr w:rsidR="00326EF3" w14:paraId="597B859A" w14:textId="77777777" w:rsidTr="00282BB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CDFB96B" w14:textId="77777777" w:rsidR="00326EF3" w:rsidRDefault="00326EF3" w:rsidP="00282BB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DD8FB64" w14:textId="77777777" w:rsidR="00326EF3" w:rsidRDefault="00326EF3" w:rsidP="00282BB2">
            <w:pPr>
              <w:rPr>
                <w:bCs/>
                <w:kern w:val="2"/>
                <w:szCs w:val="24"/>
              </w:rPr>
            </w:pPr>
            <w:r>
              <w:rPr>
                <w:bCs/>
                <w:kern w:val="2"/>
                <w:szCs w:val="24"/>
              </w:rPr>
              <w:t>Netaikoma</w:t>
            </w:r>
          </w:p>
          <w:p w14:paraId="6F5CE2F3" w14:textId="35C2302D" w:rsidR="00326EF3" w:rsidRDefault="00326EF3" w:rsidP="00282BB2">
            <w:pPr>
              <w:rPr>
                <w:bCs/>
                <w:color w:val="4472C4"/>
                <w:kern w:val="2"/>
                <w:szCs w:val="24"/>
              </w:rPr>
            </w:pPr>
          </w:p>
        </w:tc>
      </w:tr>
      <w:tr w:rsidR="00326EF3" w14:paraId="2FCA96AE" w14:textId="77777777" w:rsidTr="00282BB2">
        <w:trPr>
          <w:trHeight w:val="300"/>
        </w:trPr>
        <w:tc>
          <w:tcPr>
            <w:tcW w:w="3094" w:type="dxa"/>
            <w:gridSpan w:val="2"/>
          </w:tcPr>
          <w:p w14:paraId="72C15290" w14:textId="77777777" w:rsidR="00326EF3" w:rsidRDefault="00326EF3" w:rsidP="00282BB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D89548C" w14:textId="77777777" w:rsidR="00326EF3" w:rsidRDefault="00326EF3" w:rsidP="00282BB2">
            <w:pPr>
              <w:rPr>
                <w:bCs/>
                <w:kern w:val="2"/>
                <w:szCs w:val="24"/>
              </w:rPr>
            </w:pPr>
            <w:r>
              <w:rPr>
                <w:bCs/>
                <w:kern w:val="2"/>
                <w:szCs w:val="24"/>
              </w:rPr>
              <w:t>Netaikoma</w:t>
            </w:r>
          </w:p>
          <w:p w14:paraId="7B420BC6" w14:textId="77777777" w:rsidR="00326EF3" w:rsidRDefault="00326EF3" w:rsidP="00A04C1C">
            <w:pPr>
              <w:rPr>
                <w:bCs/>
                <w:color w:val="4472C4"/>
                <w:kern w:val="2"/>
                <w:szCs w:val="24"/>
              </w:rPr>
            </w:pPr>
          </w:p>
        </w:tc>
      </w:tr>
      <w:tr w:rsidR="00326EF3" w14:paraId="3CF9B0C3" w14:textId="77777777" w:rsidTr="00282BB2">
        <w:trPr>
          <w:trHeight w:val="300"/>
        </w:trPr>
        <w:tc>
          <w:tcPr>
            <w:tcW w:w="9535" w:type="dxa"/>
            <w:gridSpan w:val="4"/>
          </w:tcPr>
          <w:p w14:paraId="49F7A820" w14:textId="77777777" w:rsidR="00326EF3" w:rsidRDefault="00326EF3" w:rsidP="00282BB2">
            <w:pPr>
              <w:jc w:val="center"/>
              <w:rPr>
                <w:color w:val="4472C4"/>
                <w:kern w:val="2"/>
                <w:szCs w:val="24"/>
              </w:rPr>
            </w:pPr>
            <w:r>
              <w:rPr>
                <w:b/>
                <w:kern w:val="2"/>
                <w:szCs w:val="24"/>
              </w:rPr>
              <w:t>10. ESMINĖS SUTARTIES SĄLYGOS</w:t>
            </w:r>
          </w:p>
        </w:tc>
      </w:tr>
      <w:tr w:rsidR="00326EF3" w14:paraId="1824D9C9" w14:textId="77777777" w:rsidTr="00282BB2">
        <w:trPr>
          <w:trHeight w:val="300"/>
        </w:trPr>
        <w:tc>
          <w:tcPr>
            <w:tcW w:w="3094" w:type="dxa"/>
            <w:gridSpan w:val="2"/>
          </w:tcPr>
          <w:p w14:paraId="51FEFA36" w14:textId="77777777" w:rsidR="00326EF3" w:rsidRDefault="00326EF3" w:rsidP="00282BB2">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1789AFAA" w14:textId="706EF45C" w:rsidR="00326EF3" w:rsidRDefault="00AC4B4A" w:rsidP="00282BB2">
            <w:pPr>
              <w:rPr>
                <w:color w:val="4472C4"/>
                <w:kern w:val="2"/>
                <w:szCs w:val="24"/>
              </w:rPr>
            </w:pPr>
            <w:r w:rsidRPr="00AC4B4A">
              <w:rPr>
                <w:kern w:val="2"/>
                <w:szCs w:val="24"/>
              </w:rPr>
              <w:t>Sutarties Specialiųjų sąlygų 12.2 papunktyje nurodyti įsipareigojimai, kurių nesilaikymas bus laikomas esminiu Sutarties pažeidimu</w:t>
            </w:r>
          </w:p>
        </w:tc>
      </w:tr>
      <w:tr w:rsidR="00326EF3" w14:paraId="6227CD1B" w14:textId="77777777" w:rsidTr="00282BB2">
        <w:trPr>
          <w:trHeight w:val="300"/>
        </w:trPr>
        <w:tc>
          <w:tcPr>
            <w:tcW w:w="3094" w:type="dxa"/>
            <w:gridSpan w:val="2"/>
          </w:tcPr>
          <w:p w14:paraId="58C3C35E" w14:textId="77777777" w:rsidR="00326EF3" w:rsidRDefault="00326EF3" w:rsidP="00282BB2">
            <w:pPr>
              <w:rPr>
                <w:b/>
                <w:kern w:val="2"/>
                <w:szCs w:val="24"/>
                <w:lang w:val="en-US"/>
              </w:rPr>
            </w:pPr>
            <w:r>
              <w:rPr>
                <w:b/>
                <w:bCs/>
                <w:kern w:val="2"/>
                <w:szCs w:val="24"/>
              </w:rPr>
              <w:t>10.2. Dideli arba nuolatiniai esminės Sutarties sąlygos vykdymo trūkumai</w:t>
            </w:r>
          </w:p>
        </w:tc>
        <w:tc>
          <w:tcPr>
            <w:tcW w:w="6441" w:type="dxa"/>
            <w:gridSpan w:val="2"/>
          </w:tcPr>
          <w:p w14:paraId="056A82C7" w14:textId="35541F35" w:rsidR="00326EF3" w:rsidRDefault="00326EF3" w:rsidP="00AC4B4A">
            <w:pPr>
              <w:spacing w:line="276" w:lineRule="auto"/>
              <w:jc w:val="both"/>
              <w:textAlignment w:val="baseline"/>
              <w:rPr>
                <w:kern w:val="2"/>
                <w:szCs w:val="24"/>
              </w:rPr>
            </w:pPr>
            <w:r>
              <w:rPr>
                <w:rFonts w:eastAsia="Arial"/>
              </w:rPr>
              <w:t xml:space="preserve">Netaikoma </w:t>
            </w:r>
          </w:p>
        </w:tc>
      </w:tr>
      <w:tr w:rsidR="00326EF3" w14:paraId="598F3016" w14:textId="77777777" w:rsidTr="00282BB2">
        <w:trPr>
          <w:trHeight w:val="300"/>
        </w:trPr>
        <w:tc>
          <w:tcPr>
            <w:tcW w:w="9535" w:type="dxa"/>
            <w:gridSpan w:val="4"/>
          </w:tcPr>
          <w:p w14:paraId="2BF46338" w14:textId="77777777" w:rsidR="00326EF3" w:rsidRDefault="00326EF3" w:rsidP="00282BB2">
            <w:pPr>
              <w:jc w:val="center"/>
              <w:rPr>
                <w:b/>
                <w:kern w:val="2"/>
                <w:szCs w:val="24"/>
              </w:rPr>
            </w:pPr>
            <w:r>
              <w:rPr>
                <w:b/>
                <w:kern w:val="2"/>
                <w:szCs w:val="24"/>
              </w:rPr>
              <w:t>11. SUTARTIES GALIOJIMAS IR KEITIMAS</w:t>
            </w:r>
          </w:p>
        </w:tc>
      </w:tr>
      <w:tr w:rsidR="00326EF3" w14:paraId="594A5C89" w14:textId="77777777" w:rsidTr="00282BB2">
        <w:trPr>
          <w:trHeight w:val="300"/>
        </w:trPr>
        <w:tc>
          <w:tcPr>
            <w:tcW w:w="3094" w:type="dxa"/>
            <w:gridSpan w:val="2"/>
          </w:tcPr>
          <w:p w14:paraId="6534A68A" w14:textId="77777777" w:rsidR="00326EF3" w:rsidRDefault="00326EF3" w:rsidP="00AC4B4A">
            <w:pPr>
              <w:jc w:val="both"/>
              <w:rPr>
                <w:b/>
                <w:kern w:val="2"/>
                <w:szCs w:val="24"/>
              </w:rPr>
            </w:pPr>
            <w:r>
              <w:rPr>
                <w:b/>
                <w:szCs w:val="24"/>
              </w:rPr>
              <w:t>11.1. Sutarties sudarymas ir įsigaliojimas</w:t>
            </w:r>
          </w:p>
        </w:tc>
        <w:tc>
          <w:tcPr>
            <w:tcW w:w="6441" w:type="dxa"/>
            <w:gridSpan w:val="2"/>
          </w:tcPr>
          <w:p w14:paraId="20FDAFBB" w14:textId="77777777" w:rsidR="00326EF3" w:rsidRDefault="00326EF3" w:rsidP="00AC4B4A">
            <w:pPr>
              <w:jc w:val="both"/>
              <w:rPr>
                <w:kern w:val="2"/>
                <w:szCs w:val="24"/>
              </w:rPr>
            </w:pPr>
            <w:r>
              <w:rPr>
                <w:kern w:val="2"/>
                <w:szCs w:val="24"/>
              </w:rPr>
              <w:t>Ši Sutartis laikoma sudaryta ir įsigalioja nuo Sutarties pasirašymo dienos (antrosios Šalies pasirašymo dieną).</w:t>
            </w:r>
          </w:p>
          <w:p w14:paraId="314FB11C" w14:textId="2888D597" w:rsidR="00326EF3" w:rsidRPr="00AC4B4A" w:rsidRDefault="00326EF3" w:rsidP="00AC4B4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C4B4A">
              <w:rPr>
                <w:color w:val="000000"/>
                <w:kern w:val="2"/>
                <w:szCs w:val="24"/>
              </w:rPr>
              <w:t xml:space="preserve">12 (dvylika) mėnesių. </w:t>
            </w:r>
          </w:p>
        </w:tc>
      </w:tr>
      <w:tr w:rsidR="00326EF3" w14:paraId="557D3B41" w14:textId="77777777" w:rsidTr="00282BB2">
        <w:trPr>
          <w:trHeight w:val="300"/>
        </w:trPr>
        <w:tc>
          <w:tcPr>
            <w:tcW w:w="3094" w:type="dxa"/>
            <w:gridSpan w:val="2"/>
          </w:tcPr>
          <w:p w14:paraId="14CCCAB0" w14:textId="77777777" w:rsidR="00326EF3" w:rsidRDefault="00326EF3" w:rsidP="00282BB2">
            <w:pPr>
              <w:rPr>
                <w:b/>
                <w:kern w:val="2"/>
                <w:szCs w:val="24"/>
              </w:rPr>
            </w:pPr>
            <w:r>
              <w:rPr>
                <w:b/>
                <w:kern w:val="2"/>
                <w:szCs w:val="24"/>
              </w:rPr>
              <w:t>11.2. Sutarties galiojimo termino pratęsimas</w:t>
            </w:r>
          </w:p>
        </w:tc>
        <w:tc>
          <w:tcPr>
            <w:tcW w:w="6441" w:type="dxa"/>
            <w:gridSpan w:val="2"/>
          </w:tcPr>
          <w:p w14:paraId="63808BBA" w14:textId="7BF44E92" w:rsidR="00326EF3" w:rsidRDefault="00326EF3" w:rsidP="00282BB2">
            <w:pPr>
              <w:rPr>
                <w:kern w:val="2"/>
                <w:szCs w:val="24"/>
              </w:rPr>
            </w:pPr>
            <w:r>
              <w:rPr>
                <w:kern w:val="2"/>
                <w:szCs w:val="24"/>
              </w:rPr>
              <w:t>Netaikoma</w:t>
            </w:r>
          </w:p>
        </w:tc>
      </w:tr>
      <w:tr w:rsidR="00326EF3" w14:paraId="69961429" w14:textId="77777777" w:rsidTr="00282BB2">
        <w:trPr>
          <w:trHeight w:val="300"/>
        </w:trPr>
        <w:tc>
          <w:tcPr>
            <w:tcW w:w="9535" w:type="dxa"/>
            <w:gridSpan w:val="4"/>
          </w:tcPr>
          <w:p w14:paraId="405720E7" w14:textId="77777777" w:rsidR="00326EF3" w:rsidRDefault="00326EF3" w:rsidP="00282BB2">
            <w:pPr>
              <w:jc w:val="center"/>
              <w:rPr>
                <w:b/>
                <w:kern w:val="2"/>
                <w:szCs w:val="24"/>
              </w:rPr>
            </w:pPr>
            <w:r>
              <w:rPr>
                <w:b/>
                <w:kern w:val="2"/>
                <w:szCs w:val="24"/>
              </w:rPr>
              <w:t>12. SUTARTIES NUTRAUKIMAS</w:t>
            </w:r>
          </w:p>
        </w:tc>
      </w:tr>
      <w:tr w:rsidR="00326EF3" w14:paraId="6893C404" w14:textId="77777777" w:rsidTr="00282BB2">
        <w:trPr>
          <w:trHeight w:val="300"/>
        </w:trPr>
        <w:tc>
          <w:tcPr>
            <w:tcW w:w="3058" w:type="dxa"/>
            <w:tcBorders>
              <w:top w:val="single" w:sz="4" w:space="0" w:color="auto"/>
              <w:left w:val="single" w:sz="4" w:space="0" w:color="auto"/>
              <w:bottom w:val="single" w:sz="4" w:space="0" w:color="auto"/>
              <w:right w:val="single" w:sz="4" w:space="0" w:color="auto"/>
            </w:tcBorders>
          </w:tcPr>
          <w:p w14:paraId="3D90455B" w14:textId="77777777" w:rsidR="00326EF3" w:rsidRDefault="00326EF3" w:rsidP="00282BB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BF4C76F" w14:textId="043C11F8" w:rsidR="00326EF3" w:rsidRPr="00AC4B4A" w:rsidRDefault="00326EF3" w:rsidP="00282BB2">
            <w:pPr>
              <w:rPr>
                <w:kern w:val="2"/>
                <w:szCs w:val="24"/>
              </w:rPr>
            </w:pPr>
            <w:r>
              <w:rPr>
                <w:kern w:val="2"/>
                <w:szCs w:val="24"/>
              </w:rPr>
              <w:t>Sutartis gali būti nutraukiama rašytiniu Šalių susitarimu arba vienašališkai, Bendrosiose sąlygose nustatyta tvarka.</w:t>
            </w:r>
          </w:p>
        </w:tc>
      </w:tr>
      <w:tr w:rsidR="00326EF3" w14:paraId="5D7118F1" w14:textId="77777777" w:rsidTr="00282BB2">
        <w:trPr>
          <w:trHeight w:val="300"/>
        </w:trPr>
        <w:tc>
          <w:tcPr>
            <w:tcW w:w="3058" w:type="dxa"/>
            <w:tcBorders>
              <w:top w:val="single" w:sz="4" w:space="0" w:color="auto"/>
              <w:left w:val="single" w:sz="4" w:space="0" w:color="auto"/>
              <w:bottom w:val="single" w:sz="4" w:space="0" w:color="auto"/>
              <w:right w:val="single" w:sz="4" w:space="0" w:color="auto"/>
            </w:tcBorders>
          </w:tcPr>
          <w:p w14:paraId="07D3AD5D" w14:textId="77777777" w:rsidR="00326EF3" w:rsidRDefault="00326EF3" w:rsidP="00282BB2">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9C1C6E7" w14:textId="0FCBBA0B" w:rsidR="00326EF3" w:rsidRPr="00AC4B4A" w:rsidRDefault="00326EF3" w:rsidP="00AC4B4A">
            <w:pPr>
              <w:rPr>
                <w:kern w:val="2"/>
                <w:szCs w:val="24"/>
              </w:rPr>
            </w:pPr>
            <w:r w:rsidRPr="00AC4B4A">
              <w:rPr>
                <w:kern w:val="2"/>
                <w:szCs w:val="24"/>
              </w:rPr>
              <w:t>12.2.1. jeigu Tiekėjas nevykdo prisiimtų įsipareigojimų už Sutartyje nustatytą Sutarties kainą;</w:t>
            </w:r>
          </w:p>
          <w:p w14:paraId="337E14DC" w14:textId="7BA9D36B" w:rsidR="00326EF3" w:rsidRPr="00AC4B4A" w:rsidRDefault="00326EF3" w:rsidP="00AC4B4A">
            <w:pPr>
              <w:jc w:val="both"/>
              <w:rPr>
                <w:rFonts w:eastAsia="Arial"/>
                <w:kern w:val="2"/>
                <w:szCs w:val="24"/>
                <w:lang w:val="lt"/>
              </w:rPr>
            </w:pPr>
            <w:r w:rsidRPr="00AC4B4A">
              <w:rPr>
                <w:rFonts w:eastAsia="Arial"/>
                <w:kern w:val="2"/>
                <w:szCs w:val="24"/>
                <w:lang w:val="lt"/>
              </w:rPr>
              <w:t>12.2.</w:t>
            </w:r>
            <w:r w:rsidR="00AC4B4A" w:rsidRPr="00AC4B4A">
              <w:rPr>
                <w:rFonts w:eastAsia="Arial"/>
                <w:kern w:val="2"/>
                <w:szCs w:val="24"/>
                <w:lang w:val="lt"/>
              </w:rPr>
              <w:t>2</w:t>
            </w:r>
            <w:r w:rsidRPr="00AC4B4A">
              <w:rPr>
                <w:rFonts w:eastAsia="Arial"/>
                <w:kern w:val="2"/>
                <w:szCs w:val="24"/>
                <w:lang w:val="lt"/>
              </w:rPr>
              <w:t xml:space="preserve">. jeigu Tiekėjas nesilaiko Sutartyje nustatytų Paslaugų teikimo terminų 2 (du) kartus iš eilės arba vėluoja suteikti </w:t>
            </w:r>
            <w:r w:rsidRPr="00AC4B4A">
              <w:rPr>
                <w:rFonts w:eastAsia="Arial"/>
                <w:kern w:val="2"/>
                <w:szCs w:val="24"/>
                <w:lang w:val="lt"/>
              </w:rPr>
              <w:lastRenderedPageBreak/>
              <w:t xml:space="preserve">Paslaugas daugiau nei </w:t>
            </w:r>
            <w:r w:rsidR="00AC4B4A" w:rsidRPr="00AC4B4A">
              <w:rPr>
                <w:rFonts w:eastAsia="Arial"/>
                <w:kern w:val="2"/>
                <w:szCs w:val="24"/>
                <w:lang w:val="lt"/>
              </w:rPr>
              <w:t xml:space="preserve">30 (trisdešimt) dienų </w:t>
            </w:r>
            <w:r w:rsidRPr="00AC4B4A">
              <w:rPr>
                <w:rFonts w:eastAsia="Arial"/>
                <w:kern w:val="2"/>
                <w:szCs w:val="24"/>
                <w:lang w:val="lt"/>
              </w:rPr>
              <w:t>nuo Sutartyje nustatyto Paslaugų suteikimo termino;</w:t>
            </w:r>
          </w:p>
          <w:p w14:paraId="06F31B16" w14:textId="77777777" w:rsidR="00326EF3" w:rsidRPr="00AC4B4A" w:rsidRDefault="00326EF3" w:rsidP="00AC4B4A">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12.2.5. jeigu Tiekėjas pažeidžia Paslaugų suteikimo terminus ir priskaičiuotų netesybų už vėlavimą suma viršija 20 (dvidešimt) proc. Pradinės sutarties vertės;</w:t>
            </w:r>
          </w:p>
          <w:p w14:paraId="3762C255" w14:textId="77777777" w:rsidR="00326EF3" w:rsidRPr="00AC4B4A" w:rsidRDefault="00326EF3" w:rsidP="00AC4B4A">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12.2.6. Tiekėjas pažeidžia Paslaugų suteikimo terminus ir dėl Paslaugų suteikimo vėlavimo Paslaugos tampa nebereikalingos;</w:t>
            </w:r>
          </w:p>
          <w:p w14:paraId="62C5F837" w14:textId="77777777" w:rsidR="00326EF3" w:rsidRPr="00AC4B4A" w:rsidRDefault="00326EF3" w:rsidP="00AC4B4A">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12.2.7. Tiekėjas daugiau kaip 2 (du) kartus suteikia Paslaugas, kurios neatitinka Sutartyje ir (ar) įstatymuose nustatytų reikalavimų Paslaugoms;</w:t>
            </w:r>
          </w:p>
          <w:p w14:paraId="5FD03ECE" w14:textId="77777777" w:rsidR="00326EF3" w:rsidRPr="00AC4B4A" w:rsidRDefault="00326EF3" w:rsidP="00AC4B4A">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3064318" w14:textId="77777777" w:rsidR="00326EF3" w:rsidRPr="00AC4B4A" w:rsidRDefault="00326EF3" w:rsidP="00AC4B4A">
            <w:pPr>
              <w:tabs>
                <w:tab w:val="left" w:pos="567"/>
                <w:tab w:val="left" w:pos="851"/>
                <w:tab w:val="left" w:pos="992"/>
                <w:tab w:val="left" w:pos="1134"/>
              </w:tabs>
              <w:jc w:val="both"/>
              <w:rPr>
                <w:rFonts w:eastAsia="Arial"/>
                <w:kern w:val="2"/>
                <w:szCs w:val="24"/>
                <w:lang w:val="lt"/>
              </w:rPr>
            </w:pPr>
            <w:r w:rsidRPr="00AC4B4A">
              <w:rPr>
                <w:rFonts w:eastAsia="Arial"/>
                <w:kern w:val="2"/>
                <w:szCs w:val="24"/>
                <w:lang w:val="lt"/>
              </w:rPr>
              <w:t>12.2.9. Tiekėjas pažeidžia šios Sutarties nuostatas, reglamentuojančias konkurenciją, intelektinės nuosavybės ar konfidencialios informacijos valdymą;</w:t>
            </w:r>
          </w:p>
          <w:p w14:paraId="304EE342" w14:textId="2AFE2FFE" w:rsidR="00326EF3" w:rsidRPr="00AC4B4A" w:rsidRDefault="00326EF3" w:rsidP="00AC4B4A">
            <w:pPr>
              <w:rPr>
                <w:rFonts w:eastAsia="Arial"/>
                <w:kern w:val="2"/>
                <w:szCs w:val="24"/>
              </w:rPr>
            </w:pPr>
            <w:r w:rsidRPr="00AC4B4A">
              <w:rPr>
                <w:rFonts w:eastAsia="Arial"/>
                <w:kern w:val="2"/>
                <w:szCs w:val="24"/>
                <w:lang w:val="lt"/>
              </w:rPr>
              <w:t>12.2.1</w:t>
            </w:r>
            <w:r w:rsidR="00AC4B4A" w:rsidRPr="00AC4B4A">
              <w:rPr>
                <w:rFonts w:eastAsia="Arial"/>
                <w:kern w:val="2"/>
                <w:szCs w:val="24"/>
                <w:lang w:val="lt"/>
              </w:rPr>
              <w:t>0</w:t>
            </w:r>
            <w:r w:rsidRPr="00AC4B4A">
              <w:rPr>
                <w:rFonts w:eastAsia="Arial"/>
                <w:kern w:val="2"/>
                <w:szCs w:val="24"/>
                <w:lang w:val="lt"/>
              </w:rPr>
              <w:t>. Tiekėjas 2 (du) kartus pažeidžia esminę Sutarties sąlygą.</w:t>
            </w:r>
          </w:p>
        </w:tc>
      </w:tr>
      <w:tr w:rsidR="00326EF3" w14:paraId="065272A6" w14:textId="77777777" w:rsidTr="00282BB2">
        <w:trPr>
          <w:trHeight w:val="300"/>
        </w:trPr>
        <w:tc>
          <w:tcPr>
            <w:tcW w:w="9535" w:type="dxa"/>
            <w:gridSpan w:val="4"/>
          </w:tcPr>
          <w:p w14:paraId="56D6B7B5" w14:textId="0862A6EF" w:rsidR="00326EF3" w:rsidRDefault="00326EF3" w:rsidP="00282BB2">
            <w:pPr>
              <w:jc w:val="center"/>
              <w:rPr>
                <w:kern w:val="2"/>
                <w:szCs w:val="24"/>
              </w:rPr>
            </w:pPr>
            <w:r>
              <w:rPr>
                <w:b/>
                <w:kern w:val="2"/>
                <w:szCs w:val="24"/>
              </w:rPr>
              <w:lastRenderedPageBreak/>
              <w:t xml:space="preserve">13. APLINKOS APSAUGOS IR SOCIALINIAI KRITERIJAI </w:t>
            </w:r>
          </w:p>
        </w:tc>
      </w:tr>
      <w:tr w:rsidR="00326EF3" w14:paraId="1653DB7B" w14:textId="77777777" w:rsidTr="00282BB2">
        <w:trPr>
          <w:trHeight w:val="300"/>
        </w:trPr>
        <w:tc>
          <w:tcPr>
            <w:tcW w:w="3058" w:type="dxa"/>
          </w:tcPr>
          <w:p w14:paraId="24050041" w14:textId="77777777" w:rsidR="00326EF3" w:rsidRDefault="00326EF3" w:rsidP="00AC4B4A">
            <w:pPr>
              <w:jc w:val="both"/>
              <w:rPr>
                <w:b/>
                <w:kern w:val="2"/>
                <w:szCs w:val="24"/>
              </w:rPr>
            </w:pPr>
            <w:r>
              <w:rPr>
                <w:b/>
                <w:kern w:val="2"/>
                <w:szCs w:val="24"/>
              </w:rPr>
              <w:t>13.1. Su perkamomis paslaugomis susiję</w:t>
            </w:r>
            <w:proofErr w:type="gramStart"/>
            <w:r>
              <w:rPr>
                <w:b/>
                <w:kern w:val="2"/>
                <w:szCs w:val="24"/>
              </w:rPr>
              <w:t xml:space="preserve">  </w:t>
            </w:r>
            <w:proofErr w:type="gramEnd"/>
            <w:r>
              <w:rPr>
                <w:b/>
                <w:kern w:val="2"/>
                <w:szCs w:val="24"/>
              </w:rPr>
              <w:t xml:space="preserve">aplinkos apsaugos kriterijai </w:t>
            </w:r>
          </w:p>
        </w:tc>
        <w:tc>
          <w:tcPr>
            <w:tcW w:w="6477" w:type="dxa"/>
            <w:gridSpan w:val="3"/>
          </w:tcPr>
          <w:p w14:paraId="729D4458" w14:textId="5FCF5CB8" w:rsidR="00326EF3" w:rsidRDefault="00AC4B4A" w:rsidP="00AC4B4A">
            <w:pPr>
              <w:jc w:val="both"/>
              <w:rPr>
                <w:kern w:val="2"/>
                <w:szCs w:val="24"/>
              </w:rPr>
            </w:pPr>
            <w:r w:rsidRPr="00F34848">
              <w:rPr>
                <w:kern w:val="2"/>
                <w:shd w:val="clear" w:color="auto" w:fill="FFFFFF"/>
              </w:rPr>
              <w:t xml:space="preserve">Pirkimas laikomas žaliuoju, vadovaujantis Aplinkos apsaugos kriterijų taikymo, vykdant žaliuosius pirkimus, tvarkos aprašu, patvirtintu </w:t>
            </w:r>
            <w:hyperlink r:id="rId4" w:history="1">
              <w:r w:rsidRPr="00F34848">
                <w:rPr>
                  <w:rStyle w:val="Hipersaitas"/>
                  <w:rFonts w:eastAsiaTheme="majorEastAsia"/>
                  <w:kern w:val="2"/>
                  <w:shd w:val="clear" w:color="auto" w:fill="FFFFFF"/>
                </w:rPr>
                <w:t>2011 m. birželio 28 d. Lietuvos Respublikos aplinkos ministro įsakymu Nr. D1-508 „Dėl Aplinkos apsaugos kriterijų taikymo, vykdant žaliuosius pirkimus, tvarkos aprašo patvirtinimo“</w:t>
              </w:r>
            </w:hyperlink>
            <w:r w:rsidRPr="00F34848">
              <w:rPr>
                <w:kern w:val="2"/>
                <w:shd w:val="clear" w:color="auto" w:fill="FFFFFF"/>
              </w:rPr>
              <w:t xml:space="preserve"> </w:t>
            </w:r>
            <w:r w:rsidRPr="00F34848">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w:t>
            </w:r>
          </w:p>
        </w:tc>
      </w:tr>
      <w:tr w:rsidR="00326EF3" w14:paraId="3036C7D7" w14:textId="77777777" w:rsidTr="00282BB2">
        <w:trPr>
          <w:trHeight w:val="300"/>
        </w:trPr>
        <w:tc>
          <w:tcPr>
            <w:tcW w:w="3058" w:type="dxa"/>
          </w:tcPr>
          <w:p w14:paraId="2A17CCBC" w14:textId="77777777" w:rsidR="00326EF3" w:rsidRDefault="00326EF3" w:rsidP="00282BB2">
            <w:pPr>
              <w:rPr>
                <w:b/>
                <w:kern w:val="2"/>
                <w:szCs w:val="24"/>
              </w:rPr>
            </w:pPr>
            <w:r>
              <w:rPr>
                <w:b/>
                <w:kern w:val="2"/>
                <w:szCs w:val="24"/>
              </w:rPr>
              <w:t>13.2. Su perkamomis Paslaugomis susiję socialiniai kriterijai</w:t>
            </w:r>
          </w:p>
        </w:tc>
        <w:tc>
          <w:tcPr>
            <w:tcW w:w="6477" w:type="dxa"/>
            <w:gridSpan w:val="3"/>
          </w:tcPr>
          <w:p w14:paraId="2F822E4B" w14:textId="79FE2F20" w:rsidR="00326EF3" w:rsidRPr="00AC4B4A" w:rsidRDefault="00326EF3" w:rsidP="00282BB2">
            <w:pPr>
              <w:rPr>
                <w:color w:val="000000"/>
                <w:kern w:val="2"/>
                <w:szCs w:val="24"/>
                <w:shd w:val="clear" w:color="auto" w:fill="FFFFFF"/>
              </w:rPr>
            </w:pPr>
            <w:r>
              <w:rPr>
                <w:color w:val="000000"/>
                <w:kern w:val="2"/>
                <w:szCs w:val="24"/>
                <w:shd w:val="clear" w:color="auto" w:fill="FFFFFF"/>
              </w:rPr>
              <w:t>Netaikoma</w:t>
            </w:r>
          </w:p>
        </w:tc>
      </w:tr>
      <w:tr w:rsidR="00326EF3" w14:paraId="41BC7ED6" w14:textId="77777777" w:rsidTr="00282BB2">
        <w:trPr>
          <w:trHeight w:val="300"/>
        </w:trPr>
        <w:tc>
          <w:tcPr>
            <w:tcW w:w="9535" w:type="dxa"/>
            <w:gridSpan w:val="4"/>
          </w:tcPr>
          <w:p w14:paraId="409D5FB8" w14:textId="77777777" w:rsidR="00326EF3" w:rsidRDefault="00326EF3" w:rsidP="00282BB2">
            <w:pPr>
              <w:jc w:val="center"/>
              <w:rPr>
                <w:b/>
                <w:kern w:val="2"/>
                <w:szCs w:val="24"/>
              </w:rPr>
            </w:pPr>
            <w:r>
              <w:rPr>
                <w:b/>
                <w:kern w:val="2"/>
                <w:szCs w:val="24"/>
              </w:rPr>
              <w:t xml:space="preserve">14. BENDRŲJŲ SĄLYGŲ PAKEITIMAI IR PAPILDYMAI </w:t>
            </w:r>
          </w:p>
          <w:p w14:paraId="706DDCCC" w14:textId="77777777" w:rsidR="00326EF3" w:rsidRDefault="00326EF3" w:rsidP="00282BB2">
            <w:pPr>
              <w:jc w:val="center"/>
              <w:rPr>
                <w:kern w:val="2"/>
                <w:szCs w:val="24"/>
              </w:rPr>
            </w:pPr>
            <w:r>
              <w:rPr>
                <w:color w:val="4472C4"/>
                <w:kern w:val="2"/>
                <w:szCs w:val="24"/>
              </w:rPr>
              <w:t xml:space="preserve">(jeigu būtina dėl konkretaus Sutarties dalyko specifikos) </w:t>
            </w:r>
          </w:p>
        </w:tc>
      </w:tr>
      <w:tr w:rsidR="00326EF3" w14:paraId="490DE1D1" w14:textId="77777777" w:rsidTr="00282BB2">
        <w:trPr>
          <w:trHeight w:val="300"/>
        </w:trPr>
        <w:tc>
          <w:tcPr>
            <w:tcW w:w="3058" w:type="dxa"/>
          </w:tcPr>
          <w:p w14:paraId="775AB3FA" w14:textId="77777777" w:rsidR="00326EF3" w:rsidRDefault="00326EF3" w:rsidP="00282BB2">
            <w:pPr>
              <w:rPr>
                <w:b/>
                <w:kern w:val="2"/>
                <w:szCs w:val="24"/>
              </w:rPr>
            </w:pPr>
            <w:r>
              <w:rPr>
                <w:b/>
                <w:kern w:val="2"/>
                <w:szCs w:val="24"/>
              </w:rPr>
              <w:t xml:space="preserve">14.1. </w:t>
            </w:r>
          </w:p>
        </w:tc>
        <w:tc>
          <w:tcPr>
            <w:tcW w:w="6477" w:type="dxa"/>
            <w:gridSpan w:val="3"/>
          </w:tcPr>
          <w:p w14:paraId="6DB76EA9" w14:textId="77777777" w:rsidR="00326EF3" w:rsidRDefault="00326EF3" w:rsidP="00282BB2">
            <w:pPr>
              <w:rPr>
                <w:color w:val="4472C4"/>
                <w:kern w:val="2"/>
                <w:szCs w:val="24"/>
              </w:rPr>
            </w:pPr>
            <w:r>
              <w:rPr>
                <w:color w:val="4472C4"/>
                <w:kern w:val="2"/>
                <w:szCs w:val="24"/>
              </w:rPr>
              <w:t>(pildyti, jei keičiamas Sutarties Bendrųjų sąlygų punktas, jį išdėstant nauja redakcija):</w:t>
            </w:r>
          </w:p>
          <w:p w14:paraId="311D3884" w14:textId="77777777" w:rsidR="00326EF3" w:rsidRDefault="00326EF3" w:rsidP="00282BB2">
            <w:pPr>
              <w:rPr>
                <w:kern w:val="2"/>
                <w:szCs w:val="24"/>
              </w:rPr>
            </w:pPr>
            <w:r>
              <w:rPr>
                <w:kern w:val="2"/>
                <w:szCs w:val="24"/>
              </w:rPr>
              <w:t>Šalys susitaria pakeisti nurodytą Sutarties Bendrųjų sąlygų punktą ir išdėstyti jį nauja redakcija: ____.</w:t>
            </w:r>
          </w:p>
        </w:tc>
      </w:tr>
      <w:tr w:rsidR="00326EF3" w14:paraId="4210B45A" w14:textId="77777777" w:rsidTr="00282BB2">
        <w:trPr>
          <w:trHeight w:val="300"/>
        </w:trPr>
        <w:tc>
          <w:tcPr>
            <w:tcW w:w="3058" w:type="dxa"/>
          </w:tcPr>
          <w:p w14:paraId="349CDBCE" w14:textId="77777777" w:rsidR="00326EF3" w:rsidRDefault="00326EF3" w:rsidP="00282BB2">
            <w:pPr>
              <w:rPr>
                <w:b/>
                <w:kern w:val="2"/>
                <w:szCs w:val="24"/>
              </w:rPr>
            </w:pPr>
            <w:r>
              <w:rPr>
                <w:b/>
                <w:kern w:val="2"/>
                <w:szCs w:val="24"/>
              </w:rPr>
              <w:t>14.2.</w:t>
            </w:r>
          </w:p>
        </w:tc>
        <w:tc>
          <w:tcPr>
            <w:tcW w:w="6477" w:type="dxa"/>
            <w:gridSpan w:val="3"/>
          </w:tcPr>
          <w:p w14:paraId="17054EA3" w14:textId="78E78140" w:rsidR="00905497" w:rsidRPr="00F34848" w:rsidRDefault="00326EF3" w:rsidP="00905497">
            <w:pPr>
              <w:keepLines/>
              <w:widowControl w:val="0"/>
              <w:jc w:val="both"/>
              <w:rPr>
                <w:kern w:val="2"/>
                <w:szCs w:val="24"/>
              </w:rPr>
            </w:pPr>
            <w:r>
              <w:rPr>
                <w:kern w:val="2"/>
                <w:szCs w:val="24"/>
              </w:rPr>
              <w:t xml:space="preserve">Šalys susitaria papildyti Sutarties Bendrąsias sąlygas nurodytu punktu, tačiau kitų punktų numeracijos nekeisti: </w:t>
            </w:r>
          </w:p>
          <w:p w14:paraId="758673AD" w14:textId="1CB206D4" w:rsidR="00326EF3" w:rsidRPr="00905497" w:rsidRDefault="00905497" w:rsidP="00905497">
            <w:pPr>
              <w:keepLines/>
              <w:widowControl w:val="0"/>
              <w:jc w:val="both"/>
              <w:rPr>
                <w:szCs w:val="24"/>
              </w:rPr>
            </w:pPr>
            <w:r w:rsidRPr="00F34848">
              <w:rPr>
                <w:kern w:val="2"/>
                <w:szCs w:val="24"/>
              </w:rPr>
              <w:lastRenderedPageBreak/>
              <w:t xml:space="preserve"> „15.4. </w:t>
            </w:r>
            <w:r w:rsidRPr="00F34848">
              <w:rPr>
                <w:szCs w:val="24"/>
              </w:rPr>
              <w:t>Tiekėjas, nepažeidžiant autoriaus teisių turėtojo ar kitų asmenų 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informacinių technologijų platformą; teisių suteikimą naudoti šią programinę įrangą kitiems asmenims; teisę naudoti ir keisti sukurtos programinės įrangos pradinį kodą (mašininės kalbos pradinius tekstus). Šiame punkte numatytas teises Pirkėjas turės visoje Lietuvos Respublikos ir Europos Sąjungos šalių teritorijoje ir neribotą laiką.</w:t>
            </w:r>
            <w:r>
              <w:rPr>
                <w:szCs w:val="24"/>
              </w:rPr>
              <w:t>“</w:t>
            </w:r>
          </w:p>
        </w:tc>
      </w:tr>
      <w:tr w:rsidR="00326EF3" w14:paraId="22407538" w14:textId="77777777" w:rsidTr="00282BB2">
        <w:trPr>
          <w:trHeight w:val="300"/>
        </w:trPr>
        <w:tc>
          <w:tcPr>
            <w:tcW w:w="3058" w:type="dxa"/>
          </w:tcPr>
          <w:p w14:paraId="15E3B37E" w14:textId="77777777" w:rsidR="00326EF3" w:rsidRDefault="00326EF3" w:rsidP="00282BB2">
            <w:pPr>
              <w:rPr>
                <w:b/>
                <w:kern w:val="2"/>
                <w:szCs w:val="24"/>
              </w:rPr>
            </w:pPr>
            <w:r>
              <w:rPr>
                <w:b/>
                <w:kern w:val="2"/>
                <w:szCs w:val="24"/>
              </w:rPr>
              <w:lastRenderedPageBreak/>
              <w:t>14.3.</w:t>
            </w:r>
          </w:p>
        </w:tc>
        <w:tc>
          <w:tcPr>
            <w:tcW w:w="6477" w:type="dxa"/>
            <w:gridSpan w:val="3"/>
          </w:tcPr>
          <w:p w14:paraId="5B69B799" w14:textId="77777777" w:rsidR="00326EF3" w:rsidRDefault="00326EF3" w:rsidP="00282BB2">
            <w:pPr>
              <w:rPr>
                <w:color w:val="4472C4"/>
                <w:kern w:val="2"/>
                <w:szCs w:val="24"/>
              </w:rPr>
            </w:pPr>
            <w:r>
              <w:rPr>
                <w:color w:val="4472C4"/>
                <w:kern w:val="2"/>
                <w:szCs w:val="24"/>
              </w:rPr>
              <w:t>(pildyti, jei išbraukiamas Sutarties Bendrųjų sąlygų atitinkamas punktas:</w:t>
            </w:r>
          </w:p>
          <w:p w14:paraId="01B545B9" w14:textId="77777777" w:rsidR="00326EF3" w:rsidRDefault="00326EF3" w:rsidP="00282BB2">
            <w:pPr>
              <w:rPr>
                <w:kern w:val="2"/>
                <w:szCs w:val="24"/>
              </w:rPr>
            </w:pPr>
            <w:r>
              <w:rPr>
                <w:kern w:val="2"/>
                <w:szCs w:val="24"/>
              </w:rPr>
              <w:t>Šalys susitaria išbraukti nurodytą Sutarties Bendrųjų sąlygų punktą, tačiau kitų punktų numeracijos nekeisti: _____.</w:t>
            </w:r>
          </w:p>
        </w:tc>
      </w:tr>
      <w:tr w:rsidR="00326EF3" w14:paraId="3DA07967" w14:textId="77777777" w:rsidTr="00282BB2">
        <w:trPr>
          <w:trHeight w:val="300"/>
        </w:trPr>
        <w:tc>
          <w:tcPr>
            <w:tcW w:w="3058" w:type="dxa"/>
          </w:tcPr>
          <w:p w14:paraId="1DDDA2DD" w14:textId="77777777" w:rsidR="00326EF3" w:rsidRDefault="00326EF3" w:rsidP="00905497">
            <w:pPr>
              <w:jc w:val="both"/>
              <w:rPr>
                <w:b/>
                <w:kern w:val="2"/>
                <w:szCs w:val="24"/>
              </w:rPr>
            </w:pPr>
            <w:r>
              <w:rPr>
                <w:b/>
                <w:kern w:val="2"/>
                <w:szCs w:val="24"/>
              </w:rPr>
              <w:t>14.4.</w:t>
            </w:r>
          </w:p>
        </w:tc>
        <w:tc>
          <w:tcPr>
            <w:tcW w:w="6477" w:type="dxa"/>
            <w:gridSpan w:val="3"/>
          </w:tcPr>
          <w:p w14:paraId="0BEBE047" w14:textId="77777777" w:rsidR="00905497" w:rsidRPr="00F34848" w:rsidRDefault="00905497" w:rsidP="00905497">
            <w:pPr>
              <w:keepLines/>
              <w:widowControl w:val="0"/>
              <w:jc w:val="both"/>
              <w:rPr>
                <w:kern w:val="2"/>
                <w:szCs w:val="24"/>
              </w:rPr>
            </w:pPr>
            <w:r w:rsidRPr="00F34848">
              <w:rPr>
                <w:kern w:val="2"/>
                <w:szCs w:val="24"/>
              </w:rPr>
              <w:t>14.4.1. Šalys susitaria papildyti Sutarties bendrąsias sąlygas 14.3 punktu:</w:t>
            </w:r>
          </w:p>
          <w:p w14:paraId="7307B4DE" w14:textId="77777777" w:rsidR="00905497" w:rsidRPr="00F34848" w:rsidRDefault="00905497" w:rsidP="00905497">
            <w:pPr>
              <w:keepLines/>
              <w:widowControl w:val="0"/>
              <w:jc w:val="both"/>
              <w:rPr>
                <w:kern w:val="2"/>
                <w:szCs w:val="24"/>
              </w:rPr>
            </w:pPr>
            <w:r w:rsidRPr="00F34848">
              <w:rPr>
                <w:kern w:val="2"/>
                <w:szCs w:val="24"/>
              </w:rPr>
              <w:t>„14.3. Tiekėjas turi savo sąskaita užtikrinti asmens duomenų, kuriuos gavo iš Pirkėjo vykdydamas Sutartį, saugą:</w:t>
            </w:r>
          </w:p>
          <w:p w14:paraId="09B2A7E1" w14:textId="77777777" w:rsidR="00905497" w:rsidRPr="00F34848" w:rsidRDefault="00905497" w:rsidP="00905497">
            <w:pPr>
              <w:keepLines/>
              <w:widowControl w:val="0"/>
              <w:jc w:val="both"/>
              <w:rPr>
                <w:kern w:val="2"/>
                <w:szCs w:val="24"/>
              </w:rPr>
            </w:pPr>
            <w:r w:rsidRPr="00F34848">
              <w:rPr>
                <w:kern w:val="2"/>
                <w:szCs w:val="24"/>
              </w:rPr>
              <w:t>14.3.1.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25DF26B3" w14:textId="77777777" w:rsidR="00905497" w:rsidRPr="00F34848" w:rsidRDefault="00905497" w:rsidP="00905497">
            <w:pPr>
              <w:keepLines/>
              <w:widowControl w:val="0"/>
              <w:jc w:val="both"/>
              <w:rPr>
                <w:kern w:val="2"/>
                <w:szCs w:val="24"/>
              </w:rPr>
            </w:pPr>
            <w:r w:rsidRPr="00F34848">
              <w:rPr>
                <w:kern w:val="2"/>
                <w:szCs w:val="24"/>
              </w:rPr>
              <w:t>14.3.2. turėti pakankamas technines ir organizacines priemones, užtikrinančias reikiamą asmens duomenų apsaugą, atsižvelgiant į asmens duomenų pobūdį ir jų tvarkymo keliamą riziką;</w:t>
            </w:r>
          </w:p>
          <w:p w14:paraId="7CDC7132" w14:textId="77777777" w:rsidR="00905497" w:rsidRPr="00F34848" w:rsidRDefault="00905497" w:rsidP="00905497">
            <w:pPr>
              <w:keepLines/>
              <w:widowControl w:val="0"/>
              <w:jc w:val="both"/>
              <w:rPr>
                <w:kern w:val="2"/>
                <w:szCs w:val="24"/>
              </w:rPr>
            </w:pPr>
            <w:r w:rsidRPr="00F34848">
              <w:rPr>
                <w:kern w:val="2"/>
                <w:szCs w:val="24"/>
              </w:rPr>
              <w:t xml:space="preserve">14.3.3.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w:t>
            </w:r>
            <w:proofErr w:type="gramStart"/>
            <w:r w:rsidRPr="00F34848">
              <w:rPr>
                <w:kern w:val="2"/>
                <w:szCs w:val="24"/>
              </w:rPr>
              <w:t>(</w:t>
            </w:r>
            <w:proofErr w:type="gramEnd"/>
            <w:r w:rsidRPr="00F34848">
              <w:rPr>
                <w:kern w:val="2"/>
                <w:szCs w:val="24"/>
              </w:rPr>
              <w:t>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2FEF9901" w14:textId="77777777" w:rsidR="00905497" w:rsidRPr="00F34848" w:rsidRDefault="00905497" w:rsidP="00905497">
            <w:pPr>
              <w:keepLines/>
              <w:widowControl w:val="0"/>
              <w:jc w:val="both"/>
              <w:rPr>
                <w:kern w:val="2"/>
                <w:szCs w:val="24"/>
              </w:rPr>
            </w:pPr>
            <w:r w:rsidRPr="00F34848">
              <w:rPr>
                <w:kern w:val="2"/>
                <w:szCs w:val="24"/>
              </w:rPr>
              <w:lastRenderedPageBreak/>
              <w:t xml:space="preserve">14.3.4.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w:t>
            </w:r>
            <w:proofErr w:type="gramStart"/>
            <w:r w:rsidRPr="00F34848">
              <w:rPr>
                <w:kern w:val="2"/>
                <w:szCs w:val="24"/>
              </w:rPr>
              <w:t>(</w:t>
            </w:r>
            <w:proofErr w:type="gramEnd"/>
            <w:r w:rsidRPr="00F34848">
              <w:rPr>
                <w:kern w:val="2"/>
                <w:szCs w:val="24"/>
              </w:rPr>
              <w:t>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15CD8F5C" w14:textId="77777777" w:rsidR="00905497" w:rsidRPr="00F34848" w:rsidRDefault="00905497" w:rsidP="00905497">
            <w:pPr>
              <w:keepLines/>
              <w:widowControl w:val="0"/>
              <w:jc w:val="both"/>
              <w:rPr>
                <w:kern w:val="2"/>
                <w:szCs w:val="24"/>
              </w:rPr>
            </w:pPr>
            <w:r w:rsidRPr="00F34848">
              <w:rPr>
                <w:kern w:val="2"/>
                <w:szCs w:val="24"/>
              </w:rPr>
              <w:t>14.3.5.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A0187A7" w14:textId="77777777" w:rsidR="00905497" w:rsidRPr="00F34848" w:rsidRDefault="00905497" w:rsidP="00905497">
            <w:pPr>
              <w:keepLines/>
              <w:widowControl w:val="0"/>
              <w:jc w:val="both"/>
              <w:rPr>
                <w:kern w:val="2"/>
                <w:szCs w:val="24"/>
              </w:rPr>
            </w:pPr>
            <w:r w:rsidRPr="00F34848">
              <w:rPr>
                <w:kern w:val="2"/>
                <w:szCs w:val="24"/>
              </w:rPr>
              <w:t>14.3.6.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5ABDC7A2" w14:textId="77BDD33A" w:rsidR="00326EF3" w:rsidRDefault="00905497" w:rsidP="00905497">
            <w:pPr>
              <w:jc w:val="both"/>
              <w:rPr>
                <w:color w:val="0070C0"/>
                <w:kern w:val="2"/>
                <w:szCs w:val="24"/>
              </w:rPr>
            </w:pPr>
            <w:r w:rsidRPr="00F34848">
              <w:rPr>
                <w:kern w:val="2"/>
                <w:szCs w:val="24"/>
              </w:rPr>
              <w:t>14.3.7. Tiekėjui neleidžiama atskleisti Pirkėjo asmens duomenų tretiesiems asmenims be išankstinio rašytinio Pirkėjo sutikimo, išskyrus atvejus, kai tokia informacija pagal Sutartį atskleidžiama subteikėjams ir kitiems ūkio subjektams 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326EF3" w14:paraId="48E1F32A" w14:textId="77777777" w:rsidTr="00282BB2">
        <w:trPr>
          <w:trHeight w:val="300"/>
        </w:trPr>
        <w:tc>
          <w:tcPr>
            <w:tcW w:w="3058" w:type="dxa"/>
          </w:tcPr>
          <w:p w14:paraId="505E3F4E" w14:textId="77777777" w:rsidR="00326EF3" w:rsidRDefault="00326EF3" w:rsidP="00282BB2">
            <w:pPr>
              <w:rPr>
                <w:b/>
                <w:kern w:val="2"/>
                <w:szCs w:val="24"/>
              </w:rPr>
            </w:pPr>
            <w:r>
              <w:rPr>
                <w:b/>
                <w:kern w:val="2"/>
                <w:szCs w:val="24"/>
              </w:rPr>
              <w:lastRenderedPageBreak/>
              <w:t>14.5.</w:t>
            </w:r>
          </w:p>
        </w:tc>
        <w:tc>
          <w:tcPr>
            <w:tcW w:w="6477" w:type="dxa"/>
            <w:gridSpan w:val="3"/>
          </w:tcPr>
          <w:p w14:paraId="4AAF79D6" w14:textId="77777777" w:rsidR="00326EF3" w:rsidRDefault="00326EF3" w:rsidP="00282BB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26EF3" w14:paraId="1E5D77C0" w14:textId="77777777" w:rsidTr="00282BB2">
        <w:trPr>
          <w:trHeight w:val="300"/>
        </w:trPr>
        <w:tc>
          <w:tcPr>
            <w:tcW w:w="9535" w:type="dxa"/>
            <w:gridSpan w:val="4"/>
          </w:tcPr>
          <w:p w14:paraId="1F3A65BB" w14:textId="77777777" w:rsidR="00326EF3" w:rsidRDefault="00326EF3" w:rsidP="00282BB2">
            <w:pPr>
              <w:jc w:val="center"/>
              <w:rPr>
                <w:b/>
                <w:kern w:val="2"/>
                <w:szCs w:val="24"/>
              </w:rPr>
            </w:pPr>
            <w:r>
              <w:rPr>
                <w:b/>
                <w:kern w:val="2"/>
                <w:szCs w:val="24"/>
              </w:rPr>
              <w:t>15. SUTARTIES PRIEDAI</w:t>
            </w:r>
          </w:p>
        </w:tc>
      </w:tr>
      <w:tr w:rsidR="00326EF3" w14:paraId="54BD1BBF" w14:textId="77777777" w:rsidTr="00282BB2">
        <w:trPr>
          <w:trHeight w:val="300"/>
        </w:trPr>
        <w:tc>
          <w:tcPr>
            <w:tcW w:w="3058" w:type="dxa"/>
          </w:tcPr>
          <w:p w14:paraId="02C7B8CD" w14:textId="77777777" w:rsidR="00326EF3" w:rsidRDefault="00326EF3" w:rsidP="00282BB2">
            <w:pPr>
              <w:jc w:val="center"/>
              <w:rPr>
                <w:b/>
                <w:kern w:val="2"/>
                <w:szCs w:val="24"/>
              </w:rPr>
            </w:pPr>
            <w:r>
              <w:rPr>
                <w:b/>
                <w:kern w:val="2"/>
                <w:szCs w:val="24"/>
              </w:rPr>
              <w:lastRenderedPageBreak/>
              <w:t>15.1. Priedas Nr. 1</w:t>
            </w:r>
          </w:p>
        </w:tc>
        <w:tc>
          <w:tcPr>
            <w:tcW w:w="6477" w:type="dxa"/>
            <w:gridSpan w:val="3"/>
          </w:tcPr>
          <w:p w14:paraId="43093EDA" w14:textId="4BDA6568" w:rsidR="00326EF3" w:rsidRPr="00905497" w:rsidRDefault="00905497" w:rsidP="00905497">
            <w:pPr>
              <w:rPr>
                <w:bCs/>
                <w:kern w:val="2"/>
                <w:szCs w:val="24"/>
              </w:rPr>
            </w:pPr>
            <w:r w:rsidRPr="00905497">
              <w:rPr>
                <w:bCs/>
                <w:kern w:val="2"/>
                <w:szCs w:val="24"/>
              </w:rPr>
              <w:t>Techninė specifikacija</w:t>
            </w:r>
          </w:p>
        </w:tc>
      </w:tr>
      <w:tr w:rsidR="00326EF3" w14:paraId="50D35480" w14:textId="77777777" w:rsidTr="00282BB2">
        <w:trPr>
          <w:trHeight w:val="300"/>
        </w:trPr>
        <w:tc>
          <w:tcPr>
            <w:tcW w:w="3058" w:type="dxa"/>
          </w:tcPr>
          <w:p w14:paraId="75DE441A" w14:textId="77777777" w:rsidR="00326EF3" w:rsidRDefault="00326EF3" w:rsidP="00282BB2">
            <w:pPr>
              <w:jc w:val="center"/>
              <w:rPr>
                <w:b/>
                <w:kern w:val="2"/>
                <w:szCs w:val="24"/>
              </w:rPr>
            </w:pPr>
            <w:r>
              <w:rPr>
                <w:b/>
                <w:kern w:val="2"/>
                <w:szCs w:val="24"/>
              </w:rPr>
              <w:t>15.2. Priedas Nr. 2</w:t>
            </w:r>
          </w:p>
        </w:tc>
        <w:tc>
          <w:tcPr>
            <w:tcW w:w="6477" w:type="dxa"/>
            <w:gridSpan w:val="3"/>
          </w:tcPr>
          <w:p w14:paraId="6AE791DA" w14:textId="73471BDE" w:rsidR="00326EF3" w:rsidRPr="00905497" w:rsidRDefault="00905497" w:rsidP="00905497">
            <w:pPr>
              <w:rPr>
                <w:bCs/>
                <w:kern w:val="2"/>
                <w:szCs w:val="24"/>
              </w:rPr>
            </w:pPr>
            <w:r w:rsidRPr="00905497">
              <w:rPr>
                <w:bCs/>
                <w:kern w:val="2"/>
                <w:szCs w:val="24"/>
              </w:rPr>
              <w:t>Pasiūlymas</w:t>
            </w:r>
          </w:p>
        </w:tc>
      </w:tr>
      <w:tr w:rsidR="00326EF3" w14:paraId="0D2DB79C" w14:textId="77777777" w:rsidTr="00282BB2">
        <w:tc>
          <w:tcPr>
            <w:tcW w:w="9535" w:type="dxa"/>
            <w:gridSpan w:val="4"/>
          </w:tcPr>
          <w:p w14:paraId="343916D5" w14:textId="77777777" w:rsidR="00326EF3" w:rsidRDefault="00326EF3" w:rsidP="00282BB2">
            <w:pPr>
              <w:jc w:val="center"/>
              <w:rPr>
                <w:b/>
                <w:kern w:val="2"/>
                <w:szCs w:val="24"/>
              </w:rPr>
            </w:pPr>
            <w:r>
              <w:rPr>
                <w:b/>
                <w:kern w:val="2"/>
                <w:szCs w:val="24"/>
              </w:rPr>
              <w:t>16. ŠALIŲ ATSTOVŲ PARAŠAI</w:t>
            </w:r>
          </w:p>
        </w:tc>
      </w:tr>
      <w:tr w:rsidR="00326EF3" w14:paraId="60893C43" w14:textId="77777777" w:rsidTr="00282BB2">
        <w:tc>
          <w:tcPr>
            <w:tcW w:w="5224" w:type="dxa"/>
            <w:gridSpan w:val="3"/>
          </w:tcPr>
          <w:p w14:paraId="2DE98110" w14:textId="77777777" w:rsidR="00326EF3" w:rsidRDefault="00326EF3" w:rsidP="00282BB2">
            <w:pPr>
              <w:jc w:val="center"/>
              <w:rPr>
                <w:b/>
                <w:kern w:val="2"/>
                <w:szCs w:val="24"/>
              </w:rPr>
            </w:pPr>
            <w:r>
              <w:rPr>
                <w:b/>
                <w:kern w:val="2"/>
                <w:szCs w:val="24"/>
              </w:rPr>
              <w:t>PIRKĖJAS</w:t>
            </w:r>
          </w:p>
        </w:tc>
        <w:tc>
          <w:tcPr>
            <w:tcW w:w="4311" w:type="dxa"/>
          </w:tcPr>
          <w:p w14:paraId="72090EC9" w14:textId="77777777" w:rsidR="00326EF3" w:rsidRDefault="00326EF3" w:rsidP="00282BB2">
            <w:pPr>
              <w:jc w:val="center"/>
              <w:rPr>
                <w:b/>
                <w:kern w:val="2"/>
                <w:szCs w:val="24"/>
              </w:rPr>
            </w:pPr>
            <w:r>
              <w:rPr>
                <w:b/>
                <w:kern w:val="2"/>
                <w:szCs w:val="24"/>
              </w:rPr>
              <w:t>TIEKĖJAS</w:t>
            </w:r>
          </w:p>
        </w:tc>
      </w:tr>
      <w:tr w:rsidR="00326EF3" w14:paraId="18B6AAAB" w14:textId="77777777" w:rsidTr="00282BB2">
        <w:tc>
          <w:tcPr>
            <w:tcW w:w="5224" w:type="dxa"/>
            <w:gridSpan w:val="3"/>
          </w:tcPr>
          <w:p w14:paraId="0BD9D14D" w14:textId="77777777" w:rsidR="00326EF3" w:rsidRDefault="00326EF3" w:rsidP="00282BB2">
            <w:pPr>
              <w:jc w:val="center"/>
              <w:rPr>
                <w:color w:val="4472C4"/>
                <w:kern w:val="2"/>
                <w:szCs w:val="24"/>
              </w:rPr>
            </w:pPr>
            <w:r>
              <w:rPr>
                <w:color w:val="4472C4"/>
                <w:kern w:val="2"/>
                <w:szCs w:val="24"/>
              </w:rPr>
              <w:t>(nurodomos atstovo pareigos, vardas, pavardė)</w:t>
            </w:r>
          </w:p>
        </w:tc>
        <w:tc>
          <w:tcPr>
            <w:tcW w:w="4311" w:type="dxa"/>
          </w:tcPr>
          <w:p w14:paraId="3E3F2D39" w14:textId="77777777" w:rsidR="00326EF3" w:rsidRDefault="00326EF3" w:rsidP="00282BB2">
            <w:pPr>
              <w:jc w:val="center"/>
              <w:rPr>
                <w:b/>
                <w:kern w:val="2"/>
                <w:szCs w:val="24"/>
              </w:rPr>
            </w:pPr>
            <w:r>
              <w:rPr>
                <w:color w:val="4472C4"/>
                <w:kern w:val="2"/>
                <w:szCs w:val="24"/>
              </w:rPr>
              <w:t>(nurodomos atstovo pareigos, vardas, pavardė)</w:t>
            </w:r>
          </w:p>
        </w:tc>
      </w:tr>
      <w:tr w:rsidR="00326EF3" w14:paraId="13FDB545" w14:textId="77777777" w:rsidTr="00282BB2">
        <w:tc>
          <w:tcPr>
            <w:tcW w:w="5224" w:type="dxa"/>
            <w:gridSpan w:val="3"/>
          </w:tcPr>
          <w:p w14:paraId="32BE161F" w14:textId="77777777" w:rsidR="00326EF3" w:rsidRDefault="00326EF3" w:rsidP="00282BB2">
            <w:pPr>
              <w:jc w:val="center"/>
              <w:rPr>
                <w:b/>
                <w:color w:val="4472C4"/>
                <w:kern w:val="2"/>
                <w:szCs w:val="24"/>
              </w:rPr>
            </w:pPr>
          </w:p>
          <w:p w14:paraId="41637F59" w14:textId="77777777" w:rsidR="00326EF3" w:rsidRDefault="00326EF3" w:rsidP="00282BB2">
            <w:pPr>
              <w:jc w:val="center"/>
              <w:rPr>
                <w:b/>
                <w:color w:val="4472C4"/>
                <w:kern w:val="2"/>
                <w:szCs w:val="24"/>
              </w:rPr>
            </w:pPr>
            <w:r>
              <w:rPr>
                <w:b/>
                <w:color w:val="4472C4"/>
                <w:kern w:val="2"/>
                <w:szCs w:val="24"/>
              </w:rPr>
              <w:t>(parašas)</w:t>
            </w:r>
          </w:p>
          <w:p w14:paraId="21195C3D" w14:textId="77777777" w:rsidR="00326EF3" w:rsidRDefault="00326EF3" w:rsidP="00282BB2">
            <w:pPr>
              <w:jc w:val="center"/>
              <w:rPr>
                <w:b/>
                <w:color w:val="4472C4"/>
                <w:kern w:val="2"/>
                <w:szCs w:val="24"/>
              </w:rPr>
            </w:pPr>
          </w:p>
          <w:p w14:paraId="64F46101" w14:textId="77777777" w:rsidR="00326EF3" w:rsidRDefault="00326EF3" w:rsidP="00282BB2">
            <w:pPr>
              <w:jc w:val="center"/>
              <w:rPr>
                <w:b/>
                <w:color w:val="4472C4"/>
                <w:kern w:val="2"/>
                <w:szCs w:val="24"/>
              </w:rPr>
            </w:pPr>
          </w:p>
        </w:tc>
        <w:tc>
          <w:tcPr>
            <w:tcW w:w="4311" w:type="dxa"/>
          </w:tcPr>
          <w:p w14:paraId="0E3A6332" w14:textId="77777777" w:rsidR="00326EF3" w:rsidRDefault="00326EF3" w:rsidP="00282BB2">
            <w:pPr>
              <w:jc w:val="center"/>
              <w:rPr>
                <w:b/>
                <w:color w:val="4472C4"/>
                <w:kern w:val="2"/>
                <w:szCs w:val="24"/>
              </w:rPr>
            </w:pPr>
          </w:p>
          <w:p w14:paraId="70FC23FE" w14:textId="77777777" w:rsidR="00326EF3" w:rsidRDefault="00326EF3" w:rsidP="00282BB2">
            <w:pPr>
              <w:jc w:val="center"/>
              <w:rPr>
                <w:b/>
                <w:color w:val="4472C4"/>
                <w:kern w:val="2"/>
                <w:szCs w:val="24"/>
              </w:rPr>
            </w:pPr>
            <w:r>
              <w:rPr>
                <w:b/>
                <w:color w:val="4472C4"/>
                <w:kern w:val="2"/>
                <w:szCs w:val="24"/>
              </w:rPr>
              <w:t>(parašas)</w:t>
            </w:r>
          </w:p>
        </w:tc>
      </w:tr>
    </w:tbl>
    <w:p w14:paraId="071FE46C" w14:textId="77777777" w:rsidR="00326EF3" w:rsidRDefault="00326EF3" w:rsidP="00326EF3">
      <w:pPr>
        <w:rPr>
          <w:szCs w:val="24"/>
        </w:rPr>
      </w:pPr>
    </w:p>
    <w:p w14:paraId="5E5F721B" w14:textId="77777777" w:rsidR="00D94787" w:rsidRDefault="00D94787"/>
    <w:sectPr w:rsidR="00D94787" w:rsidSect="00326EF3">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EF3"/>
    <w:rsid w:val="002204D7"/>
    <w:rsid w:val="00297B36"/>
    <w:rsid w:val="00326EF3"/>
    <w:rsid w:val="00447A39"/>
    <w:rsid w:val="00843AFC"/>
    <w:rsid w:val="0089061D"/>
    <w:rsid w:val="00905497"/>
    <w:rsid w:val="009B087A"/>
    <w:rsid w:val="00A04C1C"/>
    <w:rsid w:val="00A44649"/>
    <w:rsid w:val="00AC4B4A"/>
    <w:rsid w:val="00D94787"/>
    <w:rsid w:val="00EC43AA"/>
    <w:rsid w:val="00FA5D58"/>
    <w:rsid w:val="00FE1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2240F"/>
  <w15:chartTrackingRefBased/>
  <w15:docId w15:val="{C4526282-6A99-4860-A361-35A51FFF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6EF3"/>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26E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6E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6EF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6EF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6EF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26EF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6EF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6EF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6EF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6EF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6EF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6EF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6EF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6EF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26E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6E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6E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6E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6EF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6E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6EF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6E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6EF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6EF3"/>
    <w:rPr>
      <w:i/>
      <w:iCs/>
      <w:color w:val="404040" w:themeColor="text1" w:themeTint="BF"/>
    </w:rPr>
  </w:style>
  <w:style w:type="paragraph" w:styleId="Sraopastraipa">
    <w:name w:val="List Paragraph"/>
    <w:basedOn w:val="prastasis"/>
    <w:uiPriority w:val="34"/>
    <w:qFormat/>
    <w:rsid w:val="00326EF3"/>
    <w:pPr>
      <w:ind w:left="720"/>
      <w:contextualSpacing/>
    </w:pPr>
  </w:style>
  <w:style w:type="character" w:styleId="Rykuspabraukimas">
    <w:name w:val="Intense Emphasis"/>
    <w:basedOn w:val="Numatytasispastraiposriftas"/>
    <w:uiPriority w:val="21"/>
    <w:qFormat/>
    <w:rsid w:val="00326EF3"/>
    <w:rPr>
      <w:i/>
      <w:iCs/>
      <w:color w:val="0F4761" w:themeColor="accent1" w:themeShade="BF"/>
    </w:rPr>
  </w:style>
  <w:style w:type="paragraph" w:styleId="Iskirtacitata">
    <w:name w:val="Intense Quote"/>
    <w:basedOn w:val="prastasis"/>
    <w:next w:val="prastasis"/>
    <w:link w:val="IskirtacitataDiagrama"/>
    <w:uiPriority w:val="30"/>
    <w:qFormat/>
    <w:rsid w:val="00326E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6EF3"/>
    <w:rPr>
      <w:i/>
      <w:iCs/>
      <w:color w:val="0F4761" w:themeColor="accent1" w:themeShade="BF"/>
    </w:rPr>
  </w:style>
  <w:style w:type="character" w:styleId="Rykinuoroda">
    <w:name w:val="Intense Reference"/>
    <w:basedOn w:val="Numatytasispastraiposriftas"/>
    <w:uiPriority w:val="32"/>
    <w:qFormat/>
    <w:rsid w:val="00326EF3"/>
    <w:rPr>
      <w:b/>
      <w:bCs/>
      <w:smallCaps/>
      <w:color w:val="0F4761" w:themeColor="accent1" w:themeShade="BF"/>
      <w:spacing w:val="5"/>
    </w:rPr>
  </w:style>
  <w:style w:type="character" w:styleId="Vietosrezervavimoenklotekstas">
    <w:name w:val="Placeholder Text"/>
    <w:basedOn w:val="Numatytasispastraiposriftas"/>
    <w:rsid w:val="00326EF3"/>
    <w:rPr>
      <w:color w:val="808080"/>
    </w:rPr>
  </w:style>
  <w:style w:type="paragraph" w:styleId="prastasiniatinklio">
    <w:name w:val="Normal (Web)"/>
    <w:basedOn w:val="prastasis"/>
    <w:uiPriority w:val="99"/>
    <w:semiHidden/>
    <w:unhideWhenUsed/>
    <w:rsid w:val="0089061D"/>
    <w:rPr>
      <w:szCs w:val="24"/>
    </w:rPr>
  </w:style>
  <w:style w:type="character" w:styleId="Hipersaitas">
    <w:name w:val="Hyperlink"/>
    <w:basedOn w:val="Numatytasispastraiposriftas"/>
    <w:uiPriority w:val="99"/>
    <w:unhideWhenUsed/>
    <w:rsid w:val="00AC4B4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x.lrs.lt/portal/legalAct/lt/TAD/TAIS.40351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14508</Words>
  <Characters>8271</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2026-03-03T16:08:00Z</dcterms:created>
  <dcterms:modified xsi:type="dcterms:W3CDTF">2026-03-04T12:39:00Z</dcterms:modified>
</cp:coreProperties>
</file>